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1D" w:rsidRDefault="00E6381D">
      <w:pPr>
        <w:rPr>
          <w:b/>
          <w:sz w:val="28"/>
        </w:rPr>
      </w:pPr>
      <w:r>
        <w:rPr>
          <w:rFonts w:hint="eastAsia"/>
          <w:b/>
          <w:sz w:val="24"/>
        </w:rPr>
        <w:t xml:space="preserve">                        </w:t>
      </w:r>
      <w:r w:rsidRPr="00E6381D">
        <w:rPr>
          <w:b/>
          <w:noProof/>
          <w:sz w:val="24"/>
        </w:rPr>
        <w:drawing>
          <wp:inline distT="0" distB="0" distL="0" distR="0">
            <wp:extent cx="828136" cy="309856"/>
            <wp:effectExtent l="19050" t="0" r="0" b="0"/>
            <wp:docPr id="3" name="그림 1" descr="F:\nas\디자인\●오케이뱅크\9.WEB OKBANK 관한것(이미지포함)\1.이미지\렌탈인포로고\렌탈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F:\nas\디자인\●오케이뱅크\9.WEB OKBANK 관한것(이미지포함)\1.이미지\렌탈인포로고\렌탈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334" cy="311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hint="eastAsia"/>
          <w:b/>
          <w:sz w:val="24"/>
        </w:rPr>
        <w:t xml:space="preserve"> </w:t>
      </w:r>
      <w:r w:rsidRPr="00E6381D">
        <w:rPr>
          <w:rFonts w:hint="eastAsia"/>
          <w:b/>
          <w:sz w:val="28"/>
        </w:rPr>
        <w:t>렌탈인포 사용 메뉴얼</w:t>
      </w:r>
    </w:p>
    <w:p w:rsidR="00E6381D" w:rsidRDefault="00E6381D">
      <w:pPr>
        <w:rPr>
          <w:b/>
          <w:sz w:val="28"/>
        </w:rPr>
      </w:pPr>
    </w:p>
    <w:p w:rsidR="00E6381D" w:rsidRDefault="00E6381D"/>
    <w:p w:rsidR="00E6381D" w:rsidRDefault="00E6381D" w:rsidP="00E6381D">
      <w:pPr>
        <w:jc w:val="center"/>
        <w:rPr>
          <w:b/>
          <w:sz w:val="22"/>
        </w:rPr>
      </w:pPr>
      <w:r w:rsidRPr="00E6381D">
        <w:rPr>
          <w:rFonts w:hint="eastAsia"/>
          <w:b/>
          <w:sz w:val="22"/>
        </w:rPr>
        <w:t>- 목 차 -</w:t>
      </w:r>
    </w:p>
    <w:p w:rsidR="00E6381D" w:rsidRDefault="00E6381D" w:rsidP="00E6381D">
      <w:pPr>
        <w:jc w:val="center"/>
        <w:rPr>
          <w:b/>
          <w:sz w:val="22"/>
        </w:rPr>
      </w:pPr>
    </w:p>
    <w:p w:rsidR="00E6381D" w:rsidRDefault="00555B26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1. 환경설정</w:t>
      </w:r>
    </w:p>
    <w:p w:rsidR="00555B26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>1-1. 사용회사정보</w:t>
      </w:r>
      <w:r w:rsidR="002E595F">
        <w:rPr>
          <w:rFonts w:hint="eastAsia"/>
          <w:sz w:val="22"/>
        </w:rPr>
        <w:t xml:space="preserve">       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2</w:t>
      </w:r>
    </w:p>
    <w:p w:rsidR="00C3720A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>1-2. 영업소관리/사원관리</w:t>
      </w:r>
      <w:r w:rsidR="002E595F">
        <w:rPr>
          <w:rFonts w:hint="eastAsia"/>
          <w:sz w:val="22"/>
        </w:rPr>
        <w:t xml:space="preserve"> 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2</w:t>
      </w: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2. 상품관리</w:t>
      </w:r>
    </w:p>
    <w:p w:rsidR="00C3720A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>2-1. 상품거래처관리</w:t>
      </w:r>
      <w:r w:rsidR="002E595F">
        <w:rPr>
          <w:rFonts w:hint="eastAsia"/>
          <w:sz w:val="22"/>
        </w:rPr>
        <w:t xml:space="preserve">      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3</w:t>
      </w:r>
    </w:p>
    <w:p w:rsidR="00C3720A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>2-2. 상품관리</w:t>
      </w:r>
      <w:r w:rsidR="002E595F">
        <w:rPr>
          <w:rFonts w:hint="eastAsia"/>
          <w:sz w:val="22"/>
        </w:rPr>
        <w:t xml:space="preserve">            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3</w:t>
      </w:r>
    </w:p>
    <w:p w:rsidR="00C3720A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>2-3. 매입처별지급현황</w:t>
      </w:r>
      <w:r w:rsidR="002E595F">
        <w:rPr>
          <w:rFonts w:hint="eastAsia"/>
          <w:sz w:val="22"/>
        </w:rPr>
        <w:t xml:space="preserve">    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4</w:t>
      </w:r>
    </w:p>
    <w:p w:rsidR="00C3720A" w:rsidRDefault="00C3720A" w:rsidP="00E6381D">
      <w:pPr>
        <w:jc w:val="left"/>
        <w:rPr>
          <w:sz w:val="22"/>
        </w:rPr>
      </w:pPr>
      <w:r>
        <w:rPr>
          <w:rFonts w:hint="eastAsia"/>
          <w:sz w:val="22"/>
        </w:rPr>
        <w:t>2-4. 매입처별 거래원장</w:t>
      </w:r>
      <w:r w:rsidR="002E595F">
        <w:rPr>
          <w:rFonts w:hint="eastAsia"/>
          <w:sz w:val="22"/>
        </w:rPr>
        <w:t xml:space="preserve">   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</w:t>
      </w:r>
      <w:r w:rsidR="00C00CB4">
        <w:rPr>
          <w:rFonts w:hint="eastAsia"/>
          <w:sz w:val="22"/>
        </w:rPr>
        <w:t xml:space="preserve"> </w:t>
      </w:r>
      <w:r w:rsidR="002E595F">
        <w:rPr>
          <w:rFonts w:hint="eastAsia"/>
          <w:sz w:val="22"/>
        </w:rPr>
        <w:t>. 4</w:t>
      </w:r>
    </w:p>
    <w:p w:rsidR="00C3720A" w:rsidRDefault="00C3720A" w:rsidP="00E6381D">
      <w:pPr>
        <w:jc w:val="left"/>
        <w:rPr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  <w:r w:rsidRPr="00C3720A">
        <w:rPr>
          <w:rFonts w:hint="eastAsia"/>
          <w:b/>
          <w:sz w:val="22"/>
        </w:rPr>
        <w:t>3. 고객관리</w:t>
      </w:r>
      <w:r w:rsidR="00C00CB4">
        <w:rPr>
          <w:rFonts w:hint="eastAsia"/>
          <w:b/>
          <w:sz w:val="22"/>
        </w:rPr>
        <w:t xml:space="preserve">              . . . . . . . . . . 5</w:t>
      </w: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4. 렌탈관리</w:t>
      </w:r>
    </w:p>
    <w:p w:rsidR="00C3720A" w:rsidRDefault="00C3720A" w:rsidP="00E6381D">
      <w:pPr>
        <w:jc w:val="left"/>
        <w:rPr>
          <w:sz w:val="22"/>
        </w:rPr>
      </w:pPr>
      <w:r w:rsidRPr="00C3720A">
        <w:rPr>
          <w:rFonts w:hint="eastAsia"/>
          <w:sz w:val="22"/>
        </w:rPr>
        <w:t>4-1. 렌탈관리</w:t>
      </w:r>
      <w:r w:rsidR="00C00CB4">
        <w:rPr>
          <w:rFonts w:hint="eastAsia"/>
          <w:sz w:val="22"/>
        </w:rPr>
        <w:t xml:space="preserve">            </w:t>
      </w:r>
      <w:r w:rsidR="000B18A7">
        <w:rPr>
          <w:rFonts w:hint="eastAsia"/>
          <w:sz w:val="22"/>
        </w:rPr>
        <w:t>. . . . . . . . . . . 5, 6</w:t>
      </w:r>
    </w:p>
    <w:p w:rsidR="004130C1" w:rsidRDefault="004130C1" w:rsidP="00E6381D">
      <w:pPr>
        <w:jc w:val="left"/>
        <w:rPr>
          <w:sz w:val="22"/>
        </w:rPr>
      </w:pPr>
    </w:p>
    <w:p w:rsidR="004130C1" w:rsidRPr="004130C1" w:rsidRDefault="004130C1" w:rsidP="00E6381D">
      <w:pPr>
        <w:jc w:val="left"/>
        <w:rPr>
          <w:b/>
          <w:sz w:val="22"/>
        </w:rPr>
      </w:pPr>
      <w:r w:rsidRPr="004130C1">
        <w:rPr>
          <w:rFonts w:hint="eastAsia"/>
          <w:b/>
          <w:sz w:val="22"/>
        </w:rPr>
        <w:t>5. CMS자동이체</w:t>
      </w:r>
    </w:p>
    <w:p w:rsidR="00C3720A" w:rsidRDefault="004130C1" w:rsidP="00E6381D">
      <w:pPr>
        <w:jc w:val="left"/>
        <w:rPr>
          <w:sz w:val="22"/>
        </w:rPr>
      </w:pPr>
      <w:r>
        <w:rPr>
          <w:rFonts w:hint="eastAsia"/>
          <w:sz w:val="22"/>
        </w:rPr>
        <w:t>5-1. 증빙파일관리</w:t>
      </w:r>
      <w:r w:rsidR="001D2A7F">
        <w:rPr>
          <w:rFonts w:hint="eastAsia"/>
          <w:sz w:val="22"/>
        </w:rPr>
        <w:t xml:space="preserve">        . . . . . . . . . . . 6</w:t>
      </w:r>
    </w:p>
    <w:p w:rsidR="004130C1" w:rsidRDefault="004130C1" w:rsidP="00E6381D">
      <w:pPr>
        <w:jc w:val="left"/>
        <w:rPr>
          <w:sz w:val="22"/>
        </w:rPr>
      </w:pPr>
      <w:r>
        <w:rPr>
          <w:rFonts w:hint="eastAsia"/>
          <w:sz w:val="22"/>
        </w:rPr>
        <w:t>5-2. 계좌신청</w:t>
      </w:r>
      <w:r w:rsidR="001D2A7F">
        <w:rPr>
          <w:rFonts w:hint="eastAsia"/>
          <w:sz w:val="22"/>
        </w:rPr>
        <w:t xml:space="preserve">            . . . . . . . . . . . 6</w:t>
      </w:r>
    </w:p>
    <w:p w:rsidR="004130C1" w:rsidRDefault="004130C1" w:rsidP="00E6381D">
      <w:pPr>
        <w:jc w:val="left"/>
        <w:rPr>
          <w:sz w:val="22"/>
        </w:rPr>
      </w:pPr>
      <w:r>
        <w:rPr>
          <w:rFonts w:hint="eastAsia"/>
          <w:sz w:val="22"/>
        </w:rPr>
        <w:t>5-3. 계좌결과</w:t>
      </w:r>
      <w:r w:rsidR="00467E12">
        <w:rPr>
          <w:rFonts w:hint="eastAsia"/>
          <w:sz w:val="22"/>
        </w:rPr>
        <w:t xml:space="preserve">            . . . . . . . . . . . 7</w:t>
      </w:r>
    </w:p>
    <w:p w:rsidR="004130C1" w:rsidRDefault="004130C1" w:rsidP="00E6381D">
      <w:pPr>
        <w:jc w:val="left"/>
        <w:rPr>
          <w:sz w:val="22"/>
        </w:rPr>
      </w:pPr>
      <w:r>
        <w:rPr>
          <w:rFonts w:hint="eastAsia"/>
          <w:sz w:val="22"/>
        </w:rPr>
        <w:t>5-4. 월청구생성</w:t>
      </w:r>
      <w:r w:rsidR="00467E12">
        <w:rPr>
          <w:rFonts w:hint="eastAsia"/>
          <w:sz w:val="22"/>
        </w:rPr>
        <w:t xml:space="preserve">          . . . . . . . . . . . 7</w:t>
      </w:r>
    </w:p>
    <w:p w:rsidR="004130C1" w:rsidRDefault="004130C1" w:rsidP="00E6381D">
      <w:pPr>
        <w:jc w:val="left"/>
        <w:rPr>
          <w:sz w:val="22"/>
        </w:rPr>
      </w:pPr>
      <w:r>
        <w:rPr>
          <w:rFonts w:hint="eastAsia"/>
          <w:sz w:val="22"/>
        </w:rPr>
        <w:t>5-5. 출금신청</w:t>
      </w:r>
      <w:r w:rsidR="00467E12">
        <w:rPr>
          <w:rFonts w:hint="eastAsia"/>
          <w:sz w:val="22"/>
        </w:rPr>
        <w:t xml:space="preserve">            . . . . . . . . . . . 7</w:t>
      </w:r>
    </w:p>
    <w:p w:rsidR="004130C1" w:rsidRDefault="004130C1" w:rsidP="00E6381D">
      <w:pPr>
        <w:jc w:val="left"/>
        <w:rPr>
          <w:sz w:val="22"/>
        </w:rPr>
      </w:pPr>
      <w:r>
        <w:rPr>
          <w:rFonts w:hint="eastAsia"/>
          <w:sz w:val="22"/>
        </w:rPr>
        <w:t>5-6. 출금결과</w:t>
      </w:r>
      <w:r w:rsidR="00467E12">
        <w:rPr>
          <w:rFonts w:hint="eastAsia"/>
          <w:sz w:val="22"/>
        </w:rPr>
        <w:t xml:space="preserve">            . . . . . . . . . . . 8</w:t>
      </w:r>
    </w:p>
    <w:p w:rsidR="004130C1" w:rsidRDefault="004130C1" w:rsidP="00E6381D">
      <w:pPr>
        <w:jc w:val="left"/>
        <w:rPr>
          <w:sz w:val="22"/>
        </w:rPr>
      </w:pPr>
    </w:p>
    <w:p w:rsidR="004130C1" w:rsidRPr="004130C1" w:rsidRDefault="004130C1" w:rsidP="00E6381D">
      <w:pPr>
        <w:jc w:val="left"/>
        <w:rPr>
          <w:b/>
          <w:sz w:val="22"/>
        </w:rPr>
      </w:pPr>
      <w:r w:rsidRPr="004130C1">
        <w:rPr>
          <w:rFonts w:hint="eastAsia"/>
          <w:b/>
          <w:sz w:val="22"/>
        </w:rPr>
        <w:t>6. 세금계산서</w:t>
      </w:r>
    </w:p>
    <w:p w:rsidR="004130C1" w:rsidRDefault="004130C1" w:rsidP="00E6381D">
      <w:pPr>
        <w:jc w:val="left"/>
        <w:rPr>
          <w:sz w:val="22"/>
        </w:rPr>
      </w:pPr>
      <w:r>
        <w:rPr>
          <w:rFonts w:hint="eastAsia"/>
          <w:sz w:val="22"/>
        </w:rPr>
        <w:t>6-1. 현금영수증일괄발행</w:t>
      </w:r>
      <w:r w:rsidR="00467E12">
        <w:rPr>
          <w:rFonts w:hint="eastAsia"/>
          <w:sz w:val="22"/>
        </w:rPr>
        <w:t xml:space="preserve">  . . . . . . . . . . . 8</w:t>
      </w:r>
    </w:p>
    <w:p w:rsidR="004130C1" w:rsidRDefault="004130C1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6-2. </w:t>
      </w:r>
      <w:r w:rsidR="00083B9E">
        <w:rPr>
          <w:rFonts w:hint="eastAsia"/>
          <w:sz w:val="22"/>
        </w:rPr>
        <w:t>세금계산서일괄발행</w:t>
      </w:r>
      <w:r w:rsidR="00467E12">
        <w:rPr>
          <w:rFonts w:hint="eastAsia"/>
          <w:sz w:val="22"/>
        </w:rPr>
        <w:t xml:space="preserve">  . . . . . . . . . . . 8, 9</w:t>
      </w:r>
    </w:p>
    <w:p w:rsidR="004130C1" w:rsidRDefault="004130C1" w:rsidP="00E6381D">
      <w:pPr>
        <w:jc w:val="left"/>
        <w:rPr>
          <w:sz w:val="22"/>
        </w:rPr>
      </w:pPr>
    </w:p>
    <w:p w:rsidR="00083B9E" w:rsidRDefault="00083B9E" w:rsidP="00E6381D">
      <w:pPr>
        <w:jc w:val="left"/>
        <w:rPr>
          <w:sz w:val="22"/>
        </w:rPr>
      </w:pPr>
    </w:p>
    <w:p w:rsidR="00083B9E" w:rsidRPr="004130C1" w:rsidRDefault="00083B9E" w:rsidP="00E6381D">
      <w:pPr>
        <w:jc w:val="left"/>
        <w:rPr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C3720A" w:rsidP="00E6381D">
      <w:pPr>
        <w:jc w:val="left"/>
        <w:rPr>
          <w:b/>
          <w:sz w:val="22"/>
        </w:rPr>
      </w:pPr>
    </w:p>
    <w:p w:rsidR="00C3720A" w:rsidRDefault="00E6195B" w:rsidP="00E6381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lastRenderedPageBreak/>
        <w:t>1. 환경설정</w:t>
      </w:r>
    </w:p>
    <w:p w:rsidR="00E6195B" w:rsidRDefault="00E6195B" w:rsidP="00E6381D">
      <w:pPr>
        <w:jc w:val="left"/>
        <w:rPr>
          <w:b/>
          <w:sz w:val="22"/>
        </w:rPr>
      </w:pPr>
    </w:p>
    <w:p w:rsidR="00E6195B" w:rsidRDefault="00E6195B" w:rsidP="00E6381D">
      <w:pPr>
        <w:jc w:val="left"/>
        <w:rPr>
          <w:sz w:val="22"/>
        </w:rPr>
      </w:pPr>
      <w:r w:rsidRPr="00E6195B">
        <w:rPr>
          <w:rFonts w:hint="eastAsia"/>
        </w:rPr>
        <w:t>1-1. 사용회사정보(프로그램 승인 시 원격 안내 받을 때 기본정보는 담당자와 함께 셋팅진행됩니다.)</w:t>
      </w:r>
    </w:p>
    <w:p w:rsidR="00E6195B" w:rsidRDefault="00E6195B" w:rsidP="00E6381D">
      <w:pPr>
        <w:jc w:val="left"/>
        <w:rPr>
          <w:sz w:val="22"/>
        </w:rPr>
      </w:pPr>
      <w:r>
        <w:rPr>
          <w:rFonts w:hint="eastAsia"/>
          <w:sz w:val="22"/>
        </w:rPr>
        <w:t xml:space="preserve">             </w:t>
      </w:r>
      <w:r w:rsidRPr="00E6195B">
        <w:rPr>
          <w:noProof/>
          <w:sz w:val="22"/>
        </w:rPr>
        <w:drawing>
          <wp:inline distT="0" distB="0" distL="0" distR="0">
            <wp:extent cx="4173388" cy="2226202"/>
            <wp:effectExtent l="19050" t="19050" r="17612" b="21698"/>
            <wp:docPr id="4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124" cy="2221794"/>
                    </a:xfrm>
                    <a:prstGeom prst="rect">
                      <a:avLst/>
                    </a:prstGeom>
                    <a:noFill/>
                    <a:ln w="1">
                      <a:solidFill>
                        <a:schemeClr val="tx2"/>
                      </a:solidFill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E6195B" w:rsidRDefault="00E6195B" w:rsidP="00E6381D">
      <w:pPr>
        <w:jc w:val="left"/>
      </w:pPr>
      <w:r w:rsidRPr="00E6195B">
        <w:rPr>
          <w:rFonts w:hint="eastAsia"/>
        </w:rPr>
        <w:t>·</w:t>
      </w:r>
      <w:r w:rsidRPr="00E6195B">
        <w:t xml:space="preserve"> 회사기본정보, CMS정보 입력.</w:t>
      </w:r>
    </w:p>
    <w:p w:rsidR="00E6195B" w:rsidRPr="00E6195B" w:rsidRDefault="00E6195B" w:rsidP="00E6381D">
      <w:pPr>
        <w:jc w:val="left"/>
        <w:rPr>
          <w:szCs w:val="20"/>
        </w:rPr>
      </w:pPr>
      <w:r w:rsidRPr="00E6195B">
        <w:rPr>
          <w:rFonts w:hint="eastAsia"/>
          <w:szCs w:val="20"/>
        </w:rPr>
        <w:t>·</w:t>
      </w:r>
      <w:r w:rsidRPr="00E6195B">
        <w:rPr>
          <w:szCs w:val="20"/>
        </w:rPr>
        <w:t xml:space="preserve"> 수기출금/자동출금 선택 가능(자동출금 진행 시 신안소프트[1566-5767]에 문의)</w:t>
      </w:r>
    </w:p>
    <w:p w:rsidR="00E6195B" w:rsidRDefault="00E6195B" w:rsidP="00E6381D">
      <w:pPr>
        <w:jc w:val="left"/>
        <w:rPr>
          <w:szCs w:val="20"/>
        </w:rPr>
      </w:pPr>
      <w:r w:rsidRPr="00E6195B">
        <w:rPr>
          <w:rFonts w:hint="eastAsia"/>
          <w:szCs w:val="20"/>
        </w:rPr>
        <w:t>·</w:t>
      </w:r>
      <w:r w:rsidRPr="00E6195B">
        <w:rPr>
          <w:szCs w:val="20"/>
        </w:rPr>
        <w:t xml:space="preserve"> 세금계산서(하이웍스), 현금영수증(바로빌) 사이트와 연동(연동 진행 시 신안소프트에 문의)</w:t>
      </w:r>
    </w:p>
    <w:p w:rsidR="00E6195B" w:rsidRDefault="00E6195B" w:rsidP="00E6381D">
      <w:pPr>
        <w:jc w:val="left"/>
        <w:rPr>
          <w:szCs w:val="20"/>
        </w:rPr>
      </w:pPr>
    </w:p>
    <w:p w:rsidR="00A45B91" w:rsidRDefault="00A45B91" w:rsidP="00E6381D">
      <w:pPr>
        <w:jc w:val="left"/>
        <w:rPr>
          <w:szCs w:val="20"/>
        </w:rPr>
      </w:pPr>
      <w:r>
        <w:rPr>
          <w:rFonts w:hint="eastAsia"/>
          <w:szCs w:val="20"/>
        </w:rPr>
        <w:t>1-2. 영업소관리/</w:t>
      </w:r>
      <w:r w:rsidR="00AF630B">
        <w:rPr>
          <w:rFonts w:hint="eastAsia"/>
          <w:szCs w:val="20"/>
        </w:rPr>
        <w:t>사원관리</w:t>
      </w:r>
    </w:p>
    <w:p w:rsidR="00AF630B" w:rsidRDefault="00AF630B" w:rsidP="00E6381D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</w:t>
      </w:r>
      <w:r w:rsidRPr="00AF630B">
        <w:rPr>
          <w:noProof/>
          <w:szCs w:val="20"/>
        </w:rPr>
        <w:drawing>
          <wp:inline distT="0" distB="0" distL="0" distR="0">
            <wp:extent cx="4785863" cy="3183147"/>
            <wp:effectExtent l="19050" t="0" r="0" b="0"/>
            <wp:docPr id="5" name="개체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836835" cy="4503208"/>
                      <a:chOff x="0" y="0"/>
                      <a:chExt cx="6836835" cy="4503208"/>
                    </a:xfrm>
                  </a:grpSpPr>
                  <a:pic>
                    <a:nvPicPr>
                      <a:cNvPr id="5" name="Picture 2"/>
                      <a:cNvPicPr>
                        <a:picLocks noChangeAspect="1" noChangeArrowheads="1"/>
                      </a:cNvPicPr>
                    </a:nvPicPr>
                    <a:blipFill>
                      <a:blip r:embed="rId9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599143" y="0"/>
                        <a:ext cx="5237692" cy="2820459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sp>
                    <a:nvSpPr>
                      <a:cNvPr id="6" name="모서리가 둥근 사각형 설명선 5"/>
                      <a:cNvSpPr/>
                    </a:nvSpPr>
                    <a:spPr>
                      <a:xfrm>
                        <a:off x="3422650" y="601133"/>
                        <a:ext cx="1352551" cy="549275"/>
                      </a:xfrm>
                      <a:prstGeom prst="wedgeRoundRectCallout">
                        <a:avLst>
                          <a:gd name="adj1" fmla="val -34107"/>
                          <a:gd name="adj2" fmla="val 62500"/>
                          <a:gd name="adj3" fmla="val 16667"/>
                        </a:avLst>
                      </a:prstGeom>
                      <a:solidFill>
                        <a:schemeClr val="bg1">
                          <a:lumMod val="85000"/>
                          <a:alpha val="77000"/>
                        </a:schemeClr>
                      </a:solidFill>
                      <a:ln w="12700">
                        <a:solidFill>
                          <a:schemeClr val="accent1">
                            <a:shade val="50000"/>
                          </a:schemeClr>
                        </a:solidFill>
                      </a:ln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ko-KR" altLang="en-US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atin typeface="+mj-ea"/>
                              <a:ea typeface="+mj-ea"/>
                            </a:rPr>
                            <a:t>임의로 </a:t>
                          </a:r>
                          <a:r>
                            <a:rPr lang="en-US" altLang="ko-KR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atin typeface="+mj-ea"/>
                              <a:ea typeface="+mj-ea"/>
                            </a:rPr>
                            <a:t>4</a:t>
                          </a:r>
                          <a:r>
                            <a:rPr lang="ko-KR" altLang="en-US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atin typeface="+mj-ea"/>
                              <a:ea typeface="+mj-ea"/>
                            </a:rPr>
                            <a:t>자리 입력</a:t>
                          </a:r>
                          <a:endParaRPr lang="en-US" altLang="ko-KR" sz="900" b="1">
                            <a:solidFill>
                              <a:schemeClr val="tx2">
                                <a:lumMod val="50000"/>
                              </a:schemeClr>
                            </a:solidFill>
                            <a:latin typeface="+mj-ea"/>
                            <a:ea typeface="+mj-ea"/>
                          </a:endParaRPr>
                        </a:p>
                        <a:p>
                          <a:pPr algn="ctr"/>
                          <a:r>
                            <a:rPr lang="en-US" altLang="ko-KR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atin typeface="+mj-ea"/>
                              <a:ea typeface="+mj-ea"/>
                            </a:rPr>
                            <a:t>(</a:t>
                          </a:r>
                          <a:r>
                            <a:rPr lang="ko-KR" altLang="en-US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atin typeface="+mj-ea"/>
                              <a:ea typeface="+mj-ea"/>
                            </a:rPr>
                            <a:t>영문</a:t>
                          </a:r>
                          <a:r>
                            <a:rPr lang="en-US" altLang="ko-KR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atin typeface="+mj-ea"/>
                              <a:ea typeface="+mj-ea"/>
                            </a:rPr>
                            <a:t>, </a:t>
                          </a:r>
                          <a:r>
                            <a:rPr lang="ko-KR" altLang="en-US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atin typeface="+mj-ea"/>
                              <a:ea typeface="+mj-ea"/>
                            </a:rPr>
                            <a:t>숫자만 가능</a:t>
                          </a:r>
                          <a:r>
                            <a:rPr lang="en-US" altLang="ko-KR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  <a:latin typeface="+mj-ea"/>
                              <a:ea typeface="+mj-ea"/>
                            </a:rPr>
                            <a:t>)</a:t>
                          </a:r>
                          <a:endParaRPr lang="ko-KR" altLang="en-US" sz="900" b="1">
                            <a:solidFill>
                              <a:schemeClr val="tx2">
                                <a:lumMod val="50000"/>
                              </a:schemeClr>
                            </a:solidFill>
                            <a:latin typeface="+mj-ea"/>
                            <a:ea typeface="+mj-ea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7" name="Picture 3"/>
                      <a:cNvPicPr>
                        <a:picLocks noChangeAspect="1" noChangeArrowheads="1"/>
                      </a:cNvPicPr>
                    </a:nvPicPr>
                    <a:blipFill>
                      <a:blip r:embed="rId10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0" y="1383242"/>
                        <a:ext cx="5078486" cy="3119966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sp>
                    <a:nvSpPr>
                      <a:cNvPr id="8" name="모서리가 둥근 사각형 설명선 7"/>
                      <a:cNvSpPr/>
                    </a:nvSpPr>
                    <a:spPr>
                      <a:xfrm>
                        <a:off x="1842556" y="1915584"/>
                        <a:ext cx="1123088" cy="516845"/>
                      </a:xfrm>
                      <a:prstGeom prst="wedgeRoundRectCallout">
                        <a:avLst>
                          <a:gd name="adj1" fmla="val -34107"/>
                          <a:gd name="adj2" fmla="val 62500"/>
                          <a:gd name="adj3" fmla="val 16667"/>
                        </a:avLst>
                      </a:prstGeom>
                      <a:solidFill>
                        <a:schemeClr val="bg1">
                          <a:lumMod val="85000"/>
                          <a:alpha val="77000"/>
                        </a:schemeClr>
                      </a:solidFill>
                      <a:ln w="12700">
                        <a:solidFill>
                          <a:schemeClr val="accent1">
                            <a:shade val="50000"/>
                          </a:schemeClr>
                        </a:solidFill>
                      </a:ln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ko-KR" altLang="en-US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</a:rPr>
                            <a:t>임의로 </a:t>
                          </a:r>
                          <a:r>
                            <a:rPr lang="en-US" altLang="ko-KR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</a:rPr>
                            <a:t>4</a:t>
                          </a:r>
                          <a:r>
                            <a:rPr lang="ko-KR" altLang="en-US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</a:rPr>
                            <a:t>자리 입력</a:t>
                          </a:r>
                          <a:endParaRPr lang="en-US" altLang="ko-KR" sz="900" b="1">
                            <a:solidFill>
                              <a:schemeClr val="tx2">
                                <a:lumMod val="50000"/>
                              </a:schemeClr>
                            </a:solidFill>
                          </a:endParaRPr>
                        </a:p>
                        <a:p>
                          <a:pPr algn="ctr"/>
                          <a:r>
                            <a:rPr lang="en-US" altLang="ko-KR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</a:rPr>
                            <a:t>( </a:t>
                          </a:r>
                          <a:r>
                            <a:rPr lang="ko-KR" altLang="en-US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</a:rPr>
                            <a:t>숫자만 가능</a:t>
                          </a:r>
                          <a:r>
                            <a:rPr lang="en-US" altLang="ko-KR" sz="900" b="1">
                              <a:solidFill>
                                <a:schemeClr val="tx2">
                                  <a:lumMod val="50000"/>
                                </a:schemeClr>
                              </a:solidFill>
                            </a:rPr>
                            <a:t>)</a:t>
                          </a:r>
                          <a:endParaRPr lang="ko-KR" altLang="en-US" sz="900" b="1">
                            <a:solidFill>
                              <a:schemeClr val="tx2">
                                <a:lumMod val="50000"/>
                              </a:schemeClr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AF630B" w:rsidRDefault="00AF630B" w:rsidP="00E6381D">
      <w:pPr>
        <w:jc w:val="left"/>
        <w:rPr>
          <w:szCs w:val="20"/>
        </w:rPr>
      </w:pPr>
      <w:r w:rsidRPr="00AF630B">
        <w:rPr>
          <w:rFonts w:hint="eastAsia"/>
          <w:szCs w:val="20"/>
        </w:rPr>
        <w:t>·</w:t>
      </w:r>
      <w:r w:rsidRPr="00AF630B">
        <w:rPr>
          <w:szCs w:val="20"/>
        </w:rPr>
        <w:t xml:space="preserve"> 관리되는 영업소 정보등록(사원등록 시 담당영업소 지정 가능, 영업소별 고객관리 가능)</w:t>
      </w:r>
    </w:p>
    <w:p w:rsidR="00AF630B" w:rsidRDefault="00AF630B" w:rsidP="00E6381D">
      <w:pPr>
        <w:jc w:val="left"/>
        <w:rPr>
          <w:rFonts w:hint="eastAsia"/>
          <w:szCs w:val="20"/>
        </w:rPr>
      </w:pPr>
      <w:r w:rsidRPr="00AF630B">
        <w:rPr>
          <w:rFonts w:hint="eastAsia"/>
          <w:szCs w:val="20"/>
        </w:rPr>
        <w:t>·</w:t>
      </w:r>
      <w:r w:rsidRPr="00AF630B">
        <w:rPr>
          <w:szCs w:val="20"/>
        </w:rPr>
        <w:t xml:space="preserve"> 관리사원 정보등록(프로그램이용시 사용할 지원코드, 비밀번호 및 관리영업소, 사용권한설정)</w:t>
      </w:r>
    </w:p>
    <w:p w:rsidR="00D6627B" w:rsidRDefault="00D6627B" w:rsidP="00E6381D">
      <w:pPr>
        <w:jc w:val="left"/>
        <w:rPr>
          <w:szCs w:val="20"/>
        </w:rPr>
      </w:pPr>
      <w:r>
        <w:rPr>
          <w:rFonts w:hint="eastAsia"/>
          <w:szCs w:val="20"/>
        </w:rPr>
        <w:t xml:space="preserve"> * 사용권한(부분사용:</w:t>
      </w:r>
    </w:p>
    <w:p w:rsidR="00AF630B" w:rsidRDefault="00AF630B" w:rsidP="00E6381D">
      <w:pPr>
        <w:jc w:val="left"/>
        <w:rPr>
          <w:szCs w:val="20"/>
        </w:rPr>
      </w:pPr>
      <w:r w:rsidRPr="00AF630B">
        <w:rPr>
          <w:rFonts w:hint="eastAsia"/>
          <w:szCs w:val="20"/>
        </w:rPr>
        <w:t>·</w:t>
      </w:r>
      <w:r w:rsidRPr="00AF630B">
        <w:rPr>
          <w:szCs w:val="20"/>
        </w:rPr>
        <w:t xml:space="preserve"> CID 등록 가능(CID등록된 아이디로 로그인 되어있을 시 등록된 고객전화로 연락 시 표시됨)</w:t>
      </w:r>
    </w:p>
    <w:p w:rsidR="00714F2A" w:rsidRDefault="00714F2A" w:rsidP="00E6381D">
      <w:pPr>
        <w:jc w:val="left"/>
        <w:rPr>
          <w:szCs w:val="20"/>
        </w:rPr>
      </w:pPr>
    </w:p>
    <w:p w:rsidR="00714F2A" w:rsidRDefault="00714F2A" w:rsidP="00E6381D">
      <w:pPr>
        <w:jc w:val="left"/>
        <w:rPr>
          <w:szCs w:val="20"/>
        </w:rPr>
      </w:pPr>
    </w:p>
    <w:p w:rsidR="00714F2A" w:rsidRPr="00D6627B" w:rsidRDefault="00714F2A" w:rsidP="00E6381D">
      <w:pPr>
        <w:jc w:val="left"/>
        <w:rPr>
          <w:szCs w:val="20"/>
        </w:rPr>
      </w:pPr>
    </w:p>
    <w:p w:rsidR="00714F2A" w:rsidRDefault="00714F2A" w:rsidP="00E6381D">
      <w:pPr>
        <w:jc w:val="left"/>
        <w:rPr>
          <w:szCs w:val="20"/>
        </w:rPr>
      </w:pPr>
    </w:p>
    <w:p w:rsidR="00D564EB" w:rsidRPr="00D564EB" w:rsidRDefault="00D564EB" w:rsidP="00E6381D">
      <w:pPr>
        <w:jc w:val="left"/>
        <w:rPr>
          <w:szCs w:val="20"/>
        </w:rPr>
      </w:pPr>
    </w:p>
    <w:p w:rsidR="004130C1" w:rsidRDefault="004130C1" w:rsidP="00E6381D">
      <w:pPr>
        <w:jc w:val="left"/>
        <w:rPr>
          <w:szCs w:val="20"/>
        </w:rPr>
      </w:pPr>
    </w:p>
    <w:p w:rsidR="00714F2A" w:rsidRDefault="00714F2A" w:rsidP="00E6381D">
      <w:pPr>
        <w:jc w:val="left"/>
        <w:rPr>
          <w:b/>
          <w:sz w:val="22"/>
          <w:szCs w:val="20"/>
        </w:rPr>
      </w:pPr>
      <w:r w:rsidRPr="00714F2A">
        <w:rPr>
          <w:rFonts w:hint="eastAsia"/>
          <w:b/>
          <w:sz w:val="22"/>
          <w:szCs w:val="20"/>
        </w:rPr>
        <w:lastRenderedPageBreak/>
        <w:t>2. 상품관리</w:t>
      </w:r>
    </w:p>
    <w:p w:rsidR="00714F2A" w:rsidRDefault="00714F2A" w:rsidP="00E6381D">
      <w:pPr>
        <w:jc w:val="left"/>
        <w:rPr>
          <w:b/>
          <w:sz w:val="22"/>
          <w:szCs w:val="20"/>
        </w:rPr>
      </w:pPr>
    </w:p>
    <w:p w:rsidR="00714F2A" w:rsidRDefault="00714F2A" w:rsidP="00E6381D">
      <w:pPr>
        <w:jc w:val="left"/>
        <w:rPr>
          <w:szCs w:val="20"/>
        </w:rPr>
      </w:pPr>
      <w:r>
        <w:rPr>
          <w:rFonts w:hint="eastAsia"/>
          <w:szCs w:val="20"/>
        </w:rPr>
        <w:t>2-1. 상품거래처관리</w:t>
      </w:r>
    </w:p>
    <w:p w:rsidR="00714F2A" w:rsidRDefault="00714F2A" w:rsidP="00E6381D">
      <w:pPr>
        <w:jc w:val="left"/>
        <w:rPr>
          <w:szCs w:val="20"/>
        </w:rPr>
      </w:pPr>
      <w:r>
        <w:rPr>
          <w:rFonts w:hint="eastAsia"/>
          <w:szCs w:val="20"/>
        </w:rPr>
        <w:t xml:space="preserve">  </w:t>
      </w:r>
      <w:r w:rsidRPr="00714F2A">
        <w:rPr>
          <w:noProof/>
          <w:szCs w:val="20"/>
        </w:rPr>
        <w:drawing>
          <wp:inline distT="0" distB="0" distL="0" distR="0">
            <wp:extent cx="5943600" cy="2548890"/>
            <wp:effectExtent l="0" t="0" r="0" b="0"/>
            <wp:docPr id="13" name="개체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778300" cy="2906182"/>
                      <a:chOff x="0" y="0"/>
                      <a:chExt cx="6778300" cy="2906182"/>
                    </a:xfrm>
                  </a:grpSpPr>
                  <a:pic>
                    <a:nvPicPr>
                      <a:cNvPr id="9" name="Picture 4"/>
                      <a:cNvPicPr>
                        <a:picLocks noChangeAspect="1" noChangeArrowheads="1"/>
                      </a:cNvPicPr>
                    </a:nvPicPr>
                    <a:blipFill>
                      <a:blip r:embed="rId11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8100" y="68790"/>
                        <a:ext cx="6740200" cy="1664759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pic>
                    <a:nvPicPr>
                      <a:cNvPr id="10" name="Picture 3"/>
                      <a:cNvPicPr>
                        <a:picLocks noChangeAspect="1" noChangeArrowheads="1"/>
                      </a:cNvPicPr>
                    </a:nvPicPr>
                    <a:blipFill>
                      <a:blip r:embed="rId12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667000" y="577850"/>
                        <a:ext cx="4067175" cy="2312952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sp>
                    <a:nvSpPr>
                      <a:cNvPr id="1025" name="Text Box 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0" y="0"/>
                        <a:ext cx="295275" cy="34713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①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026" name="Text Box 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809626" y="799042"/>
                        <a:ext cx="247650" cy="30903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②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027" name="Text Box 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048375" y="19050"/>
                        <a:ext cx="323850" cy="36618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0000"/>
                              </a:solidFill>
                              <a:latin typeface="맑은 고딕"/>
                              <a:ea typeface="맑은 고딕"/>
                            </a:rPr>
                            <a:t>③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028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705100" y="779991"/>
                        <a:ext cx="304800" cy="34713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400" b="1" i="0" u="none" strike="noStrike" baseline="0">
                              <a:solidFill>
                                <a:srgbClr val="000000"/>
                              </a:solidFill>
                              <a:latin typeface="맑은 고딕"/>
                              <a:ea typeface="맑은 고딕"/>
                            </a:rPr>
                            <a:t>④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8" name="모서리가 둥근 직사각형 17"/>
                      <a:cNvSpPr/>
                    </a:nvSpPr>
                    <a:spPr>
                      <a:xfrm>
                        <a:off x="47626" y="270933"/>
                        <a:ext cx="514350" cy="161925"/>
                      </a:xfrm>
                      <a:prstGeom prst="roundRect">
                        <a:avLst/>
                      </a:prstGeom>
                      <a:noFill/>
                      <a:ln w="12700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" name="모서리가 둥근 직사각형 18"/>
                      <a:cNvSpPr/>
                    </a:nvSpPr>
                    <a:spPr>
                      <a:xfrm>
                        <a:off x="952501" y="1414991"/>
                        <a:ext cx="1571624" cy="240242"/>
                      </a:xfrm>
                      <a:prstGeom prst="roundRect">
                        <a:avLst/>
                      </a:prstGeom>
                      <a:noFill/>
                      <a:ln w="12700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" name="모서리가 둥근 직사각형 19"/>
                      <a:cNvSpPr/>
                    </a:nvSpPr>
                    <a:spPr>
                      <a:xfrm>
                        <a:off x="6096001" y="280459"/>
                        <a:ext cx="447674" cy="173566"/>
                      </a:xfrm>
                      <a:prstGeom prst="roundRect">
                        <a:avLst/>
                      </a:prstGeom>
                      <a:noFill/>
                      <a:ln w="12700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" name="모서리가 둥근 직사각형 20"/>
                      <a:cNvSpPr/>
                    </a:nvSpPr>
                    <a:spPr>
                      <a:xfrm>
                        <a:off x="2828925" y="982133"/>
                        <a:ext cx="3809999" cy="1924049"/>
                      </a:xfrm>
                      <a:prstGeom prst="roundRect">
                        <a:avLst>
                          <a:gd name="adj" fmla="val 5556"/>
                        </a:avLst>
                      </a:prstGeom>
                      <a:noFill/>
                      <a:ln w="12700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714F2A" w:rsidRDefault="00714F2A" w:rsidP="00E6381D">
      <w:pPr>
        <w:jc w:val="left"/>
        <w:rPr>
          <w:szCs w:val="20"/>
        </w:rPr>
      </w:pPr>
      <w:r w:rsidRPr="00714F2A">
        <w:rPr>
          <w:rFonts w:hint="eastAsia"/>
          <w:szCs w:val="20"/>
        </w:rPr>
        <w:t>·</w:t>
      </w:r>
      <w:r w:rsidRPr="00714F2A">
        <w:rPr>
          <w:szCs w:val="20"/>
        </w:rPr>
        <w:t xml:space="preserve"> 상품매입처 입력하는 곳(업체에서 관리하고자 하는 내용으로 </w:t>
      </w:r>
      <w:r w:rsidR="00D564EB">
        <w:rPr>
          <w:szCs w:val="20"/>
        </w:rPr>
        <w:t>설정</w:t>
      </w:r>
      <w:r w:rsidRPr="00714F2A">
        <w:rPr>
          <w:szCs w:val="20"/>
        </w:rPr>
        <w:t>.)</w:t>
      </w:r>
    </w:p>
    <w:p w:rsidR="00714F2A" w:rsidRDefault="00714F2A" w:rsidP="00E6381D">
      <w:pPr>
        <w:jc w:val="left"/>
        <w:rPr>
          <w:szCs w:val="20"/>
        </w:rPr>
      </w:pPr>
      <w:r w:rsidRPr="00714F2A">
        <w:rPr>
          <w:rFonts w:hint="eastAsia"/>
          <w:szCs w:val="20"/>
        </w:rPr>
        <w:t>①</w:t>
      </w:r>
      <w:r w:rsidRPr="00714F2A">
        <w:rPr>
          <w:szCs w:val="20"/>
        </w:rPr>
        <w:t>,② : 거래처구분등록(대분류)</w:t>
      </w:r>
    </w:p>
    <w:p w:rsidR="00714F2A" w:rsidRDefault="00714F2A" w:rsidP="00E6381D">
      <w:pPr>
        <w:jc w:val="left"/>
        <w:rPr>
          <w:szCs w:val="20"/>
        </w:rPr>
      </w:pPr>
      <w:r w:rsidRPr="00714F2A">
        <w:rPr>
          <w:rFonts w:hint="eastAsia"/>
          <w:szCs w:val="20"/>
        </w:rPr>
        <w:t>③</w:t>
      </w:r>
      <w:r w:rsidRPr="00714F2A">
        <w:rPr>
          <w:szCs w:val="20"/>
        </w:rPr>
        <w:t>,④ : 거래처관리등록(소분류)</w:t>
      </w:r>
    </w:p>
    <w:p w:rsidR="00714F2A" w:rsidRDefault="00714F2A" w:rsidP="00E6381D">
      <w:pPr>
        <w:jc w:val="left"/>
        <w:rPr>
          <w:szCs w:val="20"/>
        </w:rPr>
      </w:pPr>
    </w:p>
    <w:p w:rsidR="00714F2A" w:rsidRDefault="00714F2A" w:rsidP="00E6381D">
      <w:pPr>
        <w:jc w:val="left"/>
        <w:rPr>
          <w:szCs w:val="20"/>
        </w:rPr>
      </w:pPr>
      <w:r>
        <w:rPr>
          <w:rFonts w:hint="eastAsia"/>
          <w:szCs w:val="20"/>
        </w:rPr>
        <w:t>2-2. 상품관리</w:t>
      </w:r>
    </w:p>
    <w:p w:rsidR="00714F2A" w:rsidRDefault="00714F2A" w:rsidP="00E6381D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            </w:t>
      </w:r>
      <w:r w:rsidRPr="00714F2A">
        <w:rPr>
          <w:noProof/>
          <w:szCs w:val="20"/>
        </w:rPr>
        <w:drawing>
          <wp:inline distT="0" distB="0" distL="0" distR="0">
            <wp:extent cx="3312543" cy="1268083"/>
            <wp:effectExtent l="0" t="0" r="2157" b="0"/>
            <wp:docPr id="14" name="개체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10025" cy="1625115"/>
                      <a:chOff x="0" y="0"/>
                      <a:chExt cx="4010025" cy="1625115"/>
                    </a:xfrm>
                  </a:grpSpPr>
                  <a:pic>
                    <a:nvPicPr>
                      <a:cNvPr id="2" name="Picture 1"/>
                      <a:cNvPicPr>
                        <a:picLocks noChangeAspect="1" noChangeArrowheads="1"/>
                      </a:cNvPicPr>
                    </a:nvPicPr>
                    <a:blipFill>
                      <a:blip r:embed="rId13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9526" y="0"/>
                        <a:ext cx="4000499" cy="1625115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sp>
                    <a:nvSpPr>
                      <a:cNvPr id="15" name="Text Box 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0" y="66674"/>
                        <a:ext cx="295275" cy="34713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①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6" name="Text Box 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295401" y="1058333"/>
                        <a:ext cx="247650" cy="51858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②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7" name="Text Box 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048000" y="903816"/>
                        <a:ext cx="323850" cy="577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0000"/>
                              </a:solidFill>
                              <a:latin typeface="맑은 고딕"/>
                              <a:ea typeface="맑은 고딕"/>
                            </a:rPr>
                            <a:t>③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2" name="모서리가 둥근 직사각형 21"/>
                      <a:cNvSpPr/>
                    </a:nvSpPr>
                    <a:spPr>
                      <a:xfrm>
                        <a:off x="57150" y="268817"/>
                        <a:ext cx="647700" cy="211666"/>
                      </a:xfrm>
                      <a:prstGeom prst="roundRect">
                        <a:avLst/>
                      </a:prstGeom>
                      <a:noFill/>
                      <a:ln w="12700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" name="모서리가 둥근 직사각형 22"/>
                      <a:cNvSpPr/>
                    </a:nvSpPr>
                    <a:spPr>
                      <a:xfrm>
                        <a:off x="1410757" y="1286941"/>
                        <a:ext cx="2143125" cy="218016"/>
                      </a:xfrm>
                      <a:prstGeom prst="roundRect">
                        <a:avLst/>
                      </a:prstGeom>
                      <a:noFill/>
                      <a:ln w="12700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4" name="모서리가 둥근 직사각형 23"/>
                      <a:cNvSpPr/>
                    </a:nvSpPr>
                    <a:spPr>
                      <a:xfrm>
                        <a:off x="2905125" y="1134533"/>
                        <a:ext cx="295275" cy="179916"/>
                      </a:xfrm>
                      <a:prstGeom prst="roundRect">
                        <a:avLst/>
                      </a:prstGeom>
                      <a:noFill/>
                      <a:ln w="12700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714F2A" w:rsidRDefault="00714F2A" w:rsidP="00E6381D">
      <w:pPr>
        <w:jc w:val="left"/>
        <w:rPr>
          <w:szCs w:val="20"/>
        </w:rPr>
      </w:pPr>
      <w:r w:rsidRPr="00714F2A">
        <w:rPr>
          <w:rFonts w:hint="eastAsia"/>
          <w:szCs w:val="20"/>
        </w:rPr>
        <w:t>·</w:t>
      </w:r>
      <w:r w:rsidRPr="00714F2A">
        <w:rPr>
          <w:szCs w:val="20"/>
        </w:rPr>
        <w:t xml:space="preserve"> 상품구분(대분류) 입력하는 곳(업체에서 관리하고자 하는 내용으로 설정.)</w:t>
      </w:r>
    </w:p>
    <w:p w:rsidR="00714F2A" w:rsidRDefault="00503D47" w:rsidP="00E6381D">
      <w:pPr>
        <w:jc w:val="left"/>
        <w:rPr>
          <w:szCs w:val="20"/>
        </w:rPr>
      </w:pPr>
      <w:r w:rsidRPr="00503D47">
        <w:rPr>
          <w:noProof/>
          <w:szCs w:val="20"/>
        </w:rPr>
        <w:drawing>
          <wp:inline distT="0" distB="0" distL="0" distR="0">
            <wp:extent cx="5943600" cy="3305810"/>
            <wp:effectExtent l="0" t="0" r="0" b="0"/>
            <wp:docPr id="16" name="개체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743700" cy="3750732"/>
                      <a:chOff x="0" y="0"/>
                      <a:chExt cx="6743700" cy="3750732"/>
                    </a:xfrm>
                  </a:grpSpPr>
                  <a:pic>
                    <a:nvPicPr>
                      <a:cNvPr id="11" name="Picture 2"/>
                      <a:cNvPicPr>
                        <a:picLocks noChangeAspect="1" noChangeArrowheads="1"/>
                      </a:cNvPicPr>
                    </a:nvPicPr>
                    <a:blipFill>
                      <a:blip r:embed="rId14" cstate="print"/>
                      <a:srcRect b="22654"/>
                      <a:stretch>
                        <a:fillRect/>
                      </a:stretch>
                    </a:blipFill>
                    <a:spPr bwMode="auto">
                      <a:xfrm>
                        <a:off x="0" y="0"/>
                        <a:ext cx="6743700" cy="3750732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accent1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sp>
                    <a:nvSpPr>
                      <a:cNvPr id="26" name="Text Box 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8100" y="161924"/>
                        <a:ext cx="295275" cy="34713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①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7" name="모서리가 둥근 직사각형 26"/>
                      <a:cNvSpPr/>
                    </a:nvSpPr>
                    <a:spPr>
                      <a:xfrm>
                        <a:off x="95249" y="470957"/>
                        <a:ext cx="2276475" cy="2597150"/>
                      </a:xfrm>
                      <a:prstGeom prst="roundRect">
                        <a:avLst>
                          <a:gd name="adj" fmla="val 4115"/>
                        </a:avLst>
                      </a:prstGeom>
                      <a:noFill/>
                      <a:ln w="12700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" name="Text Box 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" y="3001433"/>
                        <a:ext cx="247650" cy="30691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②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9" name="Text Box 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314575" y="173565"/>
                        <a:ext cx="323850" cy="36406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0000"/>
                              </a:solidFill>
                              <a:latin typeface="맑은 고딕"/>
                              <a:ea typeface="맑은 고딕"/>
                            </a:rPr>
                            <a:t>③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3D47" w:rsidRDefault="00503D47" w:rsidP="00E6381D">
      <w:pPr>
        <w:jc w:val="left"/>
        <w:rPr>
          <w:szCs w:val="20"/>
        </w:rPr>
      </w:pPr>
    </w:p>
    <w:p w:rsidR="00503D47" w:rsidRDefault="00503D47" w:rsidP="00E6381D">
      <w:pPr>
        <w:jc w:val="left"/>
        <w:rPr>
          <w:szCs w:val="20"/>
        </w:rPr>
      </w:pPr>
      <w:r w:rsidRPr="00503D47">
        <w:rPr>
          <w:rFonts w:hint="eastAsia"/>
          <w:szCs w:val="20"/>
        </w:rPr>
        <w:lastRenderedPageBreak/>
        <w:t>·</w:t>
      </w:r>
      <w:r w:rsidRPr="00503D47">
        <w:rPr>
          <w:szCs w:val="20"/>
        </w:rPr>
        <w:t xml:space="preserve"> 상품코드(소분류) 입력하는 곳(업체에서 관리하고자 하는 내용으로 설정.)</w:t>
      </w:r>
    </w:p>
    <w:p w:rsidR="00503D47" w:rsidRDefault="00503D47" w:rsidP="00E6381D">
      <w:pPr>
        <w:jc w:val="left"/>
        <w:rPr>
          <w:szCs w:val="20"/>
        </w:rPr>
      </w:pPr>
      <w:r w:rsidRPr="00503D47">
        <w:rPr>
          <w:rFonts w:hint="eastAsia"/>
          <w:szCs w:val="20"/>
        </w:rPr>
        <w:t>①</w:t>
      </w:r>
      <w:r w:rsidRPr="00503D47">
        <w:rPr>
          <w:szCs w:val="20"/>
        </w:rPr>
        <w:t xml:space="preserve"> 상품 정보 입력하는 곳</w:t>
      </w:r>
    </w:p>
    <w:p w:rsidR="00503D47" w:rsidRDefault="00503D47" w:rsidP="00E6381D">
      <w:pPr>
        <w:jc w:val="left"/>
        <w:rPr>
          <w:szCs w:val="20"/>
        </w:rPr>
      </w:pPr>
      <w:r w:rsidRPr="00503D47">
        <w:rPr>
          <w:szCs w:val="20"/>
        </w:rPr>
        <w:t>*매입방법,지급방법,매입단가,입고금액,VAT,지금입자 입력으로 매입처별 거래원장 관리 가능</w:t>
      </w:r>
    </w:p>
    <w:p w:rsidR="00503D47" w:rsidRPr="00503D47" w:rsidRDefault="00503D47" w:rsidP="00503D47">
      <w:pPr>
        <w:jc w:val="left"/>
        <w:rPr>
          <w:szCs w:val="20"/>
        </w:rPr>
      </w:pPr>
      <w:r w:rsidRPr="00503D47">
        <w:rPr>
          <w:szCs w:val="20"/>
        </w:rPr>
        <w:t>*입고수량은 원하는 내역으로 등록하기(개별관리원할 시 수량1로 진행</w:t>
      </w:r>
      <w:r w:rsidR="007A1254">
        <w:rPr>
          <w:rFonts w:hint="eastAsia"/>
          <w:szCs w:val="20"/>
        </w:rPr>
        <w:t>:모델번호, 시리얼,바코드 관리</w:t>
      </w:r>
      <w:r w:rsidRPr="00503D47">
        <w:rPr>
          <w:szCs w:val="20"/>
        </w:rPr>
        <w:t>)</w:t>
      </w:r>
    </w:p>
    <w:p w:rsidR="00503D47" w:rsidRDefault="00503D47" w:rsidP="00503D47">
      <w:pPr>
        <w:jc w:val="left"/>
        <w:rPr>
          <w:szCs w:val="20"/>
        </w:rPr>
      </w:pPr>
      <w:r w:rsidRPr="00503D47">
        <w:rPr>
          <w:szCs w:val="20"/>
        </w:rPr>
        <w:t xml:space="preserve">  -입고수량으로 재고 관리 되므로 여러대 재고 관리시 새로 입고된 수량 합산한 내역으로 입력해야함</w:t>
      </w:r>
    </w:p>
    <w:p w:rsidR="00503D47" w:rsidRDefault="00503D47" w:rsidP="00503D47">
      <w:pPr>
        <w:jc w:val="left"/>
        <w:rPr>
          <w:szCs w:val="20"/>
        </w:rPr>
      </w:pPr>
      <w:r w:rsidRPr="00503D47">
        <w:rPr>
          <w:rFonts w:hint="eastAsia"/>
          <w:szCs w:val="20"/>
        </w:rPr>
        <w:t>②</w:t>
      </w:r>
      <w:r w:rsidRPr="00503D47">
        <w:rPr>
          <w:szCs w:val="20"/>
        </w:rPr>
        <w:t xml:space="preserve"> 상품이미지 등록(필수 입력부분 아님)</w:t>
      </w:r>
    </w:p>
    <w:p w:rsidR="00503D47" w:rsidRDefault="00503D47" w:rsidP="00503D47">
      <w:pPr>
        <w:jc w:val="left"/>
        <w:rPr>
          <w:szCs w:val="20"/>
        </w:rPr>
      </w:pPr>
      <w:r w:rsidRPr="00503D47">
        <w:rPr>
          <w:rFonts w:hint="eastAsia"/>
          <w:szCs w:val="20"/>
        </w:rPr>
        <w:t>③</w:t>
      </w:r>
      <w:r w:rsidRPr="00503D47">
        <w:rPr>
          <w:szCs w:val="20"/>
        </w:rPr>
        <w:t xml:space="preserve"> 렌탈요금표:월 약정금액 적용표(필수입력 아님)</w:t>
      </w:r>
    </w:p>
    <w:p w:rsidR="00503D47" w:rsidRDefault="00503D47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szCs w:val="20"/>
        </w:rPr>
      </w:pPr>
      <w:r>
        <w:rPr>
          <w:rFonts w:hint="eastAsia"/>
          <w:szCs w:val="20"/>
        </w:rPr>
        <w:t>2-3. 매입처별지급현황</w:t>
      </w:r>
    </w:p>
    <w:p w:rsidR="00503D47" w:rsidRDefault="00503D47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</w:t>
      </w:r>
      <w:r w:rsidRPr="00503D47">
        <w:rPr>
          <w:noProof/>
          <w:szCs w:val="20"/>
        </w:rPr>
        <w:drawing>
          <wp:inline distT="0" distB="0" distL="0" distR="0">
            <wp:extent cx="5303448" cy="1811547"/>
            <wp:effectExtent l="19050" t="0" r="0" b="0"/>
            <wp:docPr id="17" name="개체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122158" cy="2154766"/>
                      <a:chOff x="0" y="0"/>
                      <a:chExt cx="6122158" cy="2154766"/>
                    </a:xfrm>
                  </a:grpSpPr>
                  <a:pic>
                    <a:nvPicPr>
                      <a:cNvPr id="12" name="Picture 1"/>
                      <a:cNvPicPr>
                        <a:picLocks noChangeAspect="1" noChangeArrowheads="1"/>
                      </a:cNvPicPr>
                    </a:nvPicPr>
                    <a:blipFill>
                      <a:blip r:embed="rId1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0" y="0"/>
                        <a:ext cx="6122158" cy="2154766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sp>
                    <a:nvSpPr>
                      <a:cNvPr id="31" name="Text Box 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95235" y="142875"/>
                        <a:ext cx="295275" cy="34713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①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2" name="Text Box 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76186" y="682626"/>
                        <a:ext cx="247650" cy="30691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②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3" name="Text Box 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76185" y="1289050"/>
                        <a:ext cx="323850" cy="36406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0000"/>
                              </a:solidFill>
                              <a:latin typeface="맑은 고딕"/>
                              <a:ea typeface="맑은 고딕"/>
                            </a:rPr>
                            <a:t>③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03D47" w:rsidRDefault="00503D47" w:rsidP="00503D47">
      <w:pPr>
        <w:jc w:val="left"/>
        <w:rPr>
          <w:szCs w:val="20"/>
        </w:rPr>
      </w:pPr>
      <w:r w:rsidRPr="00503D47">
        <w:rPr>
          <w:rFonts w:hint="eastAsia"/>
          <w:szCs w:val="20"/>
        </w:rPr>
        <w:t>①</w:t>
      </w:r>
      <w:r w:rsidRPr="00503D47">
        <w:rPr>
          <w:szCs w:val="20"/>
        </w:rPr>
        <w:t xml:space="preserve"> 지급 입력할 업체 등록(상품거래처관리에 등록된 내용 가지고옴)</w:t>
      </w:r>
    </w:p>
    <w:p w:rsidR="00503D47" w:rsidRDefault="00503D47" w:rsidP="00503D47">
      <w:pPr>
        <w:jc w:val="left"/>
        <w:rPr>
          <w:szCs w:val="20"/>
        </w:rPr>
      </w:pPr>
      <w:r w:rsidRPr="00503D47">
        <w:rPr>
          <w:rFonts w:hint="eastAsia"/>
          <w:szCs w:val="20"/>
        </w:rPr>
        <w:t>②</w:t>
      </w:r>
      <w:r w:rsidRPr="00503D47">
        <w:rPr>
          <w:szCs w:val="20"/>
        </w:rPr>
        <w:t xml:space="preserve"> 지급내역 등록    </w:t>
      </w:r>
    </w:p>
    <w:p w:rsidR="00503D47" w:rsidRDefault="00503D47" w:rsidP="00503D47">
      <w:pPr>
        <w:jc w:val="left"/>
        <w:rPr>
          <w:szCs w:val="20"/>
        </w:rPr>
      </w:pPr>
      <w:r w:rsidRPr="00503D47">
        <w:rPr>
          <w:szCs w:val="20"/>
        </w:rPr>
        <w:t>③ 총 지급내역</w:t>
      </w:r>
    </w:p>
    <w:p w:rsidR="00503D47" w:rsidRDefault="00503D47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szCs w:val="20"/>
        </w:rPr>
      </w:pPr>
      <w:r>
        <w:rPr>
          <w:rFonts w:hint="eastAsia"/>
          <w:szCs w:val="20"/>
        </w:rPr>
        <w:t>2-4. 매입처별 거래원장</w:t>
      </w:r>
    </w:p>
    <w:p w:rsidR="00503D47" w:rsidRDefault="00503D47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 </w:t>
      </w:r>
      <w:r w:rsidRPr="00503D47">
        <w:rPr>
          <w:noProof/>
          <w:szCs w:val="20"/>
        </w:rPr>
        <w:drawing>
          <wp:inline distT="0" distB="0" distL="0" distR="0">
            <wp:extent cx="5943600" cy="2273935"/>
            <wp:effectExtent l="19050" t="19050" r="19050" b="12065"/>
            <wp:docPr id="18" name="그림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73935"/>
                    </a:xfrm>
                    <a:prstGeom prst="rect">
                      <a:avLst/>
                    </a:prstGeom>
                    <a:noFill/>
                    <a:ln w="1">
                      <a:solidFill>
                        <a:schemeClr val="tx2"/>
                      </a:solidFill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503D47" w:rsidRDefault="00503D47" w:rsidP="00503D47">
      <w:pPr>
        <w:jc w:val="left"/>
        <w:rPr>
          <w:szCs w:val="20"/>
        </w:rPr>
      </w:pPr>
      <w:r w:rsidRPr="00503D47">
        <w:rPr>
          <w:rFonts w:hint="eastAsia"/>
          <w:szCs w:val="20"/>
        </w:rPr>
        <w:t>·</w:t>
      </w:r>
      <w:r w:rsidRPr="00503D47">
        <w:rPr>
          <w:szCs w:val="20"/>
        </w:rPr>
        <w:t xml:space="preserve"> 매입처별 거래 금액 확인 하는 곳입니다.(거래처별로 상세 확인도 가능.)</w:t>
      </w:r>
    </w:p>
    <w:p w:rsidR="00503D47" w:rsidRDefault="00503D47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szCs w:val="20"/>
        </w:rPr>
      </w:pPr>
    </w:p>
    <w:p w:rsidR="00D564EB" w:rsidRDefault="00D564EB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szCs w:val="20"/>
        </w:rPr>
      </w:pPr>
    </w:p>
    <w:p w:rsidR="00503D47" w:rsidRDefault="00503D47" w:rsidP="00503D47">
      <w:pPr>
        <w:jc w:val="left"/>
        <w:rPr>
          <w:b/>
          <w:sz w:val="22"/>
          <w:szCs w:val="20"/>
        </w:rPr>
      </w:pPr>
      <w:r w:rsidRPr="00503D47">
        <w:rPr>
          <w:rFonts w:hint="eastAsia"/>
          <w:b/>
          <w:sz w:val="22"/>
          <w:szCs w:val="20"/>
        </w:rPr>
        <w:lastRenderedPageBreak/>
        <w:t>3. 고객관리</w:t>
      </w:r>
    </w:p>
    <w:p w:rsidR="00503D47" w:rsidRDefault="00503D47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       </w:t>
      </w:r>
      <w:r w:rsidRPr="00503D47">
        <w:rPr>
          <w:noProof/>
          <w:szCs w:val="20"/>
        </w:rPr>
        <w:drawing>
          <wp:inline distT="0" distB="0" distL="0" distR="0">
            <wp:extent cx="4604709" cy="2967486"/>
            <wp:effectExtent l="19050" t="0" r="5391" b="0"/>
            <wp:docPr id="19" name="개체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895975" cy="3766547"/>
                      <a:chOff x="0" y="0"/>
                      <a:chExt cx="5895975" cy="3766547"/>
                    </a:xfrm>
                  </a:grpSpPr>
                  <a:pic>
                    <a:nvPicPr>
                      <a:cNvPr id="30" name="Picture 3"/>
                      <a:cNvPicPr>
                        <a:picLocks noChangeAspect="1" noChangeArrowheads="1"/>
                      </a:cNvPicPr>
                    </a:nvPicPr>
                    <a:blipFill>
                      <a:blip r:embed="rId1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0" y="0"/>
                        <a:ext cx="5895975" cy="3766547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sp>
                    <a:nvSpPr>
                      <a:cNvPr id="51" name="모서리가 둥근 직사각형 50"/>
                      <a:cNvSpPr/>
                    </a:nvSpPr>
                    <a:spPr>
                      <a:xfrm>
                        <a:off x="3239558" y="1439331"/>
                        <a:ext cx="2127250" cy="137584"/>
                      </a:xfrm>
                      <a:prstGeom prst="round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2" name="모서리가 둥근 직사각형 51"/>
                      <a:cNvSpPr/>
                    </a:nvSpPr>
                    <a:spPr>
                      <a:xfrm>
                        <a:off x="3243796" y="1591731"/>
                        <a:ext cx="2127250" cy="137584"/>
                      </a:xfrm>
                      <a:prstGeom prst="round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3" name="모서리가 둥근 직사각형 52"/>
                      <a:cNvSpPr/>
                    </a:nvSpPr>
                    <a:spPr>
                      <a:xfrm>
                        <a:off x="3248030" y="2199215"/>
                        <a:ext cx="2127250" cy="137584"/>
                      </a:xfrm>
                      <a:prstGeom prst="round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4" name="모서리가 둥근 직사각형 53"/>
                      <a:cNvSpPr/>
                    </a:nvSpPr>
                    <a:spPr>
                      <a:xfrm>
                        <a:off x="3252268" y="2679698"/>
                        <a:ext cx="2127250" cy="137584"/>
                      </a:xfrm>
                      <a:prstGeom prst="round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503D47" w:rsidRDefault="00503D47" w:rsidP="00503D47">
      <w:pPr>
        <w:jc w:val="left"/>
        <w:rPr>
          <w:szCs w:val="20"/>
        </w:rPr>
      </w:pPr>
      <w:r w:rsidRPr="00503D47">
        <w:rPr>
          <w:rFonts w:hint="eastAsia"/>
          <w:szCs w:val="20"/>
        </w:rPr>
        <w:t>·</w:t>
      </w:r>
      <w:r w:rsidRPr="00503D47">
        <w:rPr>
          <w:szCs w:val="20"/>
        </w:rPr>
        <w:t xml:space="preserve"> 고객정보 입력하는 곳(필수입력:고객명, 사업자구분, 연락처, 휴대전화)</w:t>
      </w:r>
    </w:p>
    <w:p w:rsidR="00503D47" w:rsidRDefault="00503D47" w:rsidP="00503D47">
      <w:pPr>
        <w:jc w:val="left"/>
        <w:rPr>
          <w:szCs w:val="20"/>
        </w:rPr>
      </w:pPr>
      <w:r w:rsidRPr="00503D47">
        <w:rPr>
          <w:rFonts w:hint="eastAsia"/>
          <w:szCs w:val="20"/>
        </w:rPr>
        <w:t>·</w:t>
      </w:r>
      <w:r w:rsidRPr="00503D47">
        <w:rPr>
          <w:szCs w:val="20"/>
        </w:rPr>
        <w:t xml:space="preserve"> 세금계산서 연동 원할 시 고객의 이메일 주소 등록되어 있어야 함.</w:t>
      </w:r>
    </w:p>
    <w:p w:rsidR="00740B3F" w:rsidRDefault="00740B3F" w:rsidP="00503D47">
      <w:pPr>
        <w:jc w:val="left"/>
        <w:rPr>
          <w:szCs w:val="20"/>
        </w:rPr>
      </w:pPr>
    </w:p>
    <w:p w:rsidR="00740B3F" w:rsidRDefault="00740B3F" w:rsidP="00503D47">
      <w:pPr>
        <w:jc w:val="left"/>
        <w:rPr>
          <w:b/>
          <w:sz w:val="22"/>
          <w:szCs w:val="20"/>
        </w:rPr>
      </w:pPr>
      <w:r>
        <w:rPr>
          <w:rFonts w:hint="eastAsia"/>
          <w:b/>
          <w:sz w:val="22"/>
          <w:szCs w:val="20"/>
        </w:rPr>
        <w:t>4. 렌탈관리</w:t>
      </w:r>
    </w:p>
    <w:p w:rsidR="00740B3F" w:rsidRDefault="00740B3F" w:rsidP="00503D47">
      <w:pPr>
        <w:jc w:val="left"/>
        <w:rPr>
          <w:b/>
          <w:sz w:val="22"/>
          <w:szCs w:val="20"/>
        </w:rPr>
      </w:pP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>4-1. 렌탈관리</w:t>
      </w: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</w:t>
      </w:r>
      <w:r w:rsidRPr="00740B3F">
        <w:rPr>
          <w:noProof/>
          <w:szCs w:val="20"/>
        </w:rPr>
        <w:drawing>
          <wp:inline distT="0" distB="0" distL="0" distR="0">
            <wp:extent cx="5943600" cy="4598670"/>
            <wp:effectExtent l="0" t="0" r="0" b="0"/>
            <wp:docPr id="20" name="개체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743700" cy="5217584"/>
                      <a:chOff x="0" y="0"/>
                      <a:chExt cx="6743700" cy="5217584"/>
                    </a:xfrm>
                  </a:grpSpPr>
                  <a:pic>
                    <a:nvPicPr>
                      <a:cNvPr id="14" name="Picture 1"/>
                      <a:cNvPicPr>
                        <a:picLocks noChangeAspect="1" noChangeArrowheads="1"/>
                      </a:cNvPicPr>
                    </a:nvPicPr>
                    <a:blipFill>
                      <a:blip r:embed="rId1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85726" y="28575"/>
                        <a:ext cx="6657974" cy="1279525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pic>
                    <a:nvPicPr>
                      <a:cNvPr id="25" name="Picture 2"/>
                      <a:cNvPicPr>
                        <a:picLocks noChangeAspect="1" noChangeArrowheads="1"/>
                      </a:cNvPicPr>
                    </a:nvPicPr>
                    <a:blipFill>
                      <a:blip r:embed="rId19" cstate="print"/>
                      <a:srcRect b="15829"/>
                      <a:stretch>
                        <a:fillRect/>
                      </a:stretch>
                    </a:blipFill>
                    <a:spPr bwMode="auto">
                      <a:xfrm>
                        <a:off x="0" y="1037167"/>
                        <a:ext cx="6667500" cy="4180417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sp>
                    <a:nvSpPr>
                      <a:cNvPr id="37" name="이등변 삼각형 36"/>
                      <a:cNvSpPr/>
                    </a:nvSpPr>
                    <a:spPr>
                      <a:xfrm>
                        <a:off x="123825" y="383117"/>
                        <a:ext cx="6467474" cy="644526"/>
                      </a:xfrm>
                      <a:prstGeom prst="triangle">
                        <a:avLst>
                          <a:gd name="adj" fmla="val 71429"/>
                        </a:avLst>
                      </a:prstGeom>
                      <a:solidFill>
                        <a:schemeClr val="tx2">
                          <a:lumMod val="20000"/>
                          <a:lumOff val="80000"/>
                          <a:alpha val="62000"/>
                        </a:schemeClr>
                      </a:solidFill>
                      <a:ln>
                        <a:noFill/>
                      </a:ln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8" name="모서리가 둥근 직사각형 37"/>
                      <a:cNvSpPr/>
                    </a:nvSpPr>
                    <a:spPr>
                      <a:xfrm>
                        <a:off x="171449" y="240242"/>
                        <a:ext cx="3914775" cy="364067"/>
                      </a:xfrm>
                      <a:prstGeom prst="roundRect">
                        <a:avLst/>
                      </a:prstGeom>
                      <a:noFill/>
                      <a:ln w="3175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9" name="Text Box 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8099" y="0"/>
                        <a:ext cx="295275" cy="34501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①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0" name="Text Box 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19575" y="28576"/>
                        <a:ext cx="247650" cy="30691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2060"/>
                              </a:solidFill>
                              <a:latin typeface="맑은 고딕"/>
                              <a:ea typeface="맑은 고딕"/>
                            </a:rPr>
                            <a:t>②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1" name="Text Box 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391274" y="1134534"/>
                        <a:ext cx="323850" cy="36618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600" b="1" i="0" u="none" strike="noStrike" baseline="0">
                              <a:solidFill>
                                <a:srgbClr val="000000"/>
                              </a:solidFill>
                              <a:latin typeface="맑은 고딕"/>
                              <a:ea typeface="맑은 고딕"/>
                            </a:rPr>
                            <a:t>③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2" name="모서리가 둥근 직사각형 41"/>
                      <a:cNvSpPr/>
                    </a:nvSpPr>
                    <a:spPr>
                      <a:xfrm>
                        <a:off x="4410075" y="259292"/>
                        <a:ext cx="704850" cy="164042"/>
                      </a:xfrm>
                      <a:prstGeom prst="roundRect">
                        <a:avLst/>
                      </a:prstGeom>
                      <a:noFill/>
                      <a:ln w="3175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34" name="Picture 4"/>
                      <a:cNvPicPr>
                        <a:picLocks noChangeAspect="1" noChangeArrowheads="1"/>
                      </a:cNvPicPr>
                    </a:nvPicPr>
                    <a:blipFill>
                      <a:blip r:embed="rId20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555476" y="1624542"/>
                        <a:ext cx="2035823" cy="512722"/>
                      </a:xfrm>
                      <a:prstGeom prst="rect">
                        <a:avLst/>
                      </a:prstGeom>
                      <a:noFill/>
                      <a:ln w="1">
                        <a:solidFill>
                          <a:schemeClr val="tx2"/>
                        </a:solidFill>
                        <a:miter lim="800000"/>
                        <a:headEnd/>
                        <a:tailEnd type="none" w="med" len="med"/>
                      </a:ln>
                      <a:effectLst/>
                    </a:spPr>
                  </a:pic>
                  <a:sp>
                    <a:nvSpPr>
                      <a:cNvPr id="47" name="이등변 삼각형 46"/>
                      <a:cNvSpPr/>
                    </a:nvSpPr>
                    <a:spPr>
                      <a:xfrm>
                        <a:off x="4581524" y="1510242"/>
                        <a:ext cx="1962149" cy="104775"/>
                      </a:xfrm>
                      <a:prstGeom prst="triangle">
                        <a:avLst>
                          <a:gd name="adj" fmla="val 83991"/>
                        </a:avLst>
                      </a:prstGeom>
                      <a:solidFill>
                        <a:schemeClr val="tx2">
                          <a:lumMod val="20000"/>
                          <a:lumOff val="80000"/>
                          <a:alpha val="62000"/>
                        </a:schemeClr>
                      </a:solidFill>
                      <a:ln>
                        <a:noFill/>
                      </a:ln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8" name="모서리가 둥근 직사각형 47"/>
                      <a:cNvSpPr/>
                    </a:nvSpPr>
                    <a:spPr>
                      <a:xfrm>
                        <a:off x="57149" y="2799292"/>
                        <a:ext cx="3400425" cy="1664758"/>
                      </a:xfrm>
                      <a:prstGeom prst="roundRect">
                        <a:avLst>
                          <a:gd name="adj" fmla="val 7071"/>
                        </a:avLst>
                      </a:prstGeom>
                      <a:noFill/>
                      <a:ln w="3175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29" name="Text Box 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628774" y="2540000"/>
                        <a:ext cx="266700" cy="36406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Overflow="clip" wrap="square" lIns="27432" tIns="32004" rIns="0" bIns="0" anchor="t" upright="1"/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l" rtl="0">
                            <a:defRPr sz="1000"/>
                          </a:pPr>
                          <a:r>
                            <a:rPr lang="ko-KR" altLang="en-US" sz="1400" b="1" i="0" u="none" strike="noStrike" baseline="0">
                              <a:solidFill>
                                <a:srgbClr val="000000"/>
                              </a:solidFill>
                              <a:latin typeface="맑은 고딕"/>
                              <a:ea typeface="맑은 고딕"/>
                            </a:rPr>
                            <a:t>④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0" name="모서리가 둥근 직사각형 49"/>
                      <a:cNvSpPr/>
                    </a:nvSpPr>
                    <a:spPr>
                      <a:xfrm>
                        <a:off x="6010273" y="1365250"/>
                        <a:ext cx="533401" cy="183092"/>
                      </a:xfrm>
                      <a:prstGeom prst="roundRect">
                        <a:avLst/>
                      </a:prstGeom>
                      <a:noFill/>
                      <a:ln w="3175"/>
                    </a:spPr>
                    <a:txSp>
                      <a:txBody>
                        <a:bodyPr vertOverflow="clip" rtlCol="0" anchor="ctr"/>
                        <a:lstStyle>
                          <a:lvl1pPr marL="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 sz="110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D564EB" w:rsidRDefault="00D564EB" w:rsidP="00503D47">
      <w:pPr>
        <w:jc w:val="left"/>
        <w:rPr>
          <w:szCs w:val="20"/>
        </w:rPr>
      </w:pPr>
    </w:p>
    <w:p w:rsidR="00740B3F" w:rsidRDefault="00740B3F" w:rsidP="00503D47">
      <w:pPr>
        <w:jc w:val="left"/>
        <w:rPr>
          <w:szCs w:val="20"/>
        </w:rPr>
      </w:pPr>
      <w:r w:rsidRPr="00740B3F">
        <w:rPr>
          <w:rFonts w:hint="eastAsia"/>
          <w:szCs w:val="20"/>
        </w:rPr>
        <w:lastRenderedPageBreak/>
        <w:t>·</w:t>
      </w:r>
      <w:r w:rsidRPr="00740B3F">
        <w:rPr>
          <w:szCs w:val="20"/>
        </w:rPr>
        <w:t xml:space="preserve"> 고객 앞으로 렌탈상품 등록하는 곳</w:t>
      </w:r>
      <w:r w:rsidR="00D564EB">
        <w:rPr>
          <w:rFonts w:hint="eastAsia"/>
          <w:szCs w:val="20"/>
        </w:rPr>
        <w:t>(CMS 출금고객 정보 입력하는 곳)</w:t>
      </w:r>
    </w:p>
    <w:p w:rsidR="00740B3F" w:rsidRDefault="00740B3F" w:rsidP="00503D47">
      <w:pPr>
        <w:jc w:val="left"/>
        <w:rPr>
          <w:szCs w:val="20"/>
        </w:rPr>
      </w:pPr>
      <w:r w:rsidRPr="00740B3F">
        <w:rPr>
          <w:rFonts w:hint="eastAsia"/>
          <w:szCs w:val="20"/>
        </w:rPr>
        <w:t>①</w:t>
      </w:r>
      <w:r w:rsidRPr="00740B3F">
        <w:rPr>
          <w:szCs w:val="20"/>
        </w:rPr>
        <w:t xml:space="preserve"> 등록되어 있는 정보 원하는 조건하에 검색 가능한 부분.</w:t>
      </w:r>
    </w:p>
    <w:p w:rsidR="00740B3F" w:rsidRDefault="00740B3F" w:rsidP="00503D47">
      <w:pPr>
        <w:jc w:val="left"/>
        <w:rPr>
          <w:szCs w:val="20"/>
        </w:rPr>
      </w:pPr>
      <w:r w:rsidRPr="00740B3F">
        <w:rPr>
          <w:rFonts w:hint="eastAsia"/>
          <w:szCs w:val="20"/>
        </w:rPr>
        <w:t>②</w:t>
      </w:r>
      <w:r w:rsidRPr="00740B3F">
        <w:rPr>
          <w:szCs w:val="20"/>
        </w:rPr>
        <w:t xml:space="preserve"> 렌탈상품 등록하는 곳.</w:t>
      </w:r>
    </w:p>
    <w:p w:rsidR="00740B3F" w:rsidRDefault="00740B3F" w:rsidP="00503D47">
      <w:pPr>
        <w:jc w:val="left"/>
        <w:rPr>
          <w:szCs w:val="20"/>
        </w:rPr>
      </w:pPr>
      <w:r w:rsidRPr="00740B3F">
        <w:rPr>
          <w:rFonts w:hint="eastAsia"/>
          <w:szCs w:val="20"/>
        </w:rPr>
        <w:t>③</w:t>
      </w:r>
      <w:r w:rsidRPr="00740B3F">
        <w:rPr>
          <w:szCs w:val="20"/>
        </w:rPr>
        <w:t xml:space="preserve"> 렌탈상품 등록 중 고객검색 통해 고객정보 입력(고객관리 통해 신규고객 등록 가능)</w:t>
      </w:r>
    </w:p>
    <w:p w:rsidR="00740B3F" w:rsidRDefault="00740B3F" w:rsidP="00503D47">
      <w:pPr>
        <w:jc w:val="left"/>
        <w:rPr>
          <w:szCs w:val="20"/>
        </w:rPr>
      </w:pPr>
      <w:r w:rsidRPr="00740B3F">
        <w:rPr>
          <w:rFonts w:hint="eastAsia"/>
          <w:szCs w:val="20"/>
        </w:rPr>
        <w:t>④</w:t>
      </w:r>
      <w:r w:rsidRPr="00740B3F">
        <w:rPr>
          <w:szCs w:val="20"/>
        </w:rPr>
        <w:t xml:space="preserve"> 고객이 렌탈한 상품 등록하는 곳</w:t>
      </w: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Pr="00740B3F">
        <w:rPr>
          <w:szCs w:val="20"/>
        </w:rPr>
        <w:t>ㄱ. 대여구분(시간, 일, 월, 판매 등 구분 설정하는 곳)</w:t>
      </w: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Pr="00740B3F">
        <w:rPr>
          <w:szCs w:val="20"/>
        </w:rPr>
        <w:t>ㄴ. 계약상태(예약, 출고진행중, 출고완료 등 상품의 계약상태를 설정하는 곳)</w:t>
      </w: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Pr="00740B3F">
        <w:rPr>
          <w:szCs w:val="20"/>
        </w:rPr>
        <w:t>ㄷ. 월약정금액(+상품 클릭 시 등록된 상품 선택가능.등록되어 있는 상품의 금액/수기로 금액설정가능)</w:t>
      </w: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Pr="00740B3F">
        <w:rPr>
          <w:szCs w:val="20"/>
        </w:rPr>
        <w:t>ㄹ. 계약일/시분, 설치일자</w:t>
      </w: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Pr="00740B3F">
        <w:rPr>
          <w:szCs w:val="20"/>
        </w:rPr>
        <w:t>ㅁ. 약정개월</w:t>
      </w:r>
      <w:r w:rsidR="00CB1309">
        <w:rPr>
          <w:rFonts w:hint="eastAsia"/>
          <w:szCs w:val="20"/>
        </w:rPr>
        <w:t>-</w:t>
      </w:r>
      <w:r w:rsidRPr="00740B3F">
        <w:rPr>
          <w:szCs w:val="20"/>
        </w:rPr>
        <w:t>입력시 자동으로 반납예정일/시분 설정됨.</w:t>
      </w:r>
      <w:r w:rsidR="00CB1309">
        <w:rPr>
          <w:rFonts w:hint="eastAsia"/>
          <w:szCs w:val="20"/>
        </w:rPr>
        <w:t>(약정개월입력 안할 시 청구금액 생성안됨.최대239개월)</w:t>
      </w: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Pr="00740B3F">
        <w:rPr>
          <w:szCs w:val="20"/>
        </w:rPr>
        <w:t>ㅂ. 보증금(선납으로 받은 보증금 입력하는 곳. 적용되지는 않고 보여지는 시스템)</w:t>
      </w: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Pr="00740B3F">
        <w:rPr>
          <w:szCs w:val="20"/>
        </w:rPr>
        <w:t>ㅅ. 출금방법(CMS,카드CMS 외 무통장, 직접수납 등 설정하는 곳)</w:t>
      </w:r>
    </w:p>
    <w:p w:rsidR="00740B3F" w:rsidRDefault="00740B3F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Pr="00740B3F">
        <w:rPr>
          <w:szCs w:val="20"/>
        </w:rPr>
        <w:t>ㅇ. 은행명/계좌번호(평생계좌 등록 안됨)/생년월일(사업자일시 사업자번호 10자리)/예금주(통장 예금주)</w:t>
      </w:r>
      <w:r w:rsidR="00CB1309">
        <w:rPr>
          <w:rFonts w:hint="eastAsia"/>
          <w:szCs w:val="20"/>
        </w:rPr>
        <w:t>/</w:t>
      </w:r>
    </w:p>
    <w:p w:rsidR="00CB1309" w:rsidRDefault="00CB1309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출금시작월(고객등록으로 부터 몇월부터 출금할지 설정)/출금일(매월 출금데이터 생성될 날짜 설정.설정된     </w:t>
      </w:r>
    </w:p>
    <w:p w:rsidR="00CB1309" w:rsidRDefault="00CB1309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날짜에 맞춰 월청구 생성되어 고객출금 금액 생성할수 있음)/CMS출금종료일(설정 시 설정된 날짜 이후</w:t>
      </w:r>
    </w:p>
    <w:p w:rsidR="00CB1309" w:rsidRDefault="00CB1309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CMS반영안됨.단, CMS에만 반영 안되므로 미수금은 계속 쌓임.)/영수증구분</w:t>
      </w:r>
    </w:p>
    <w:p w:rsidR="00CB1309" w:rsidRDefault="00CB1309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ㅈ. ㅇ 까지 등록 완료 시 저장 클릭.</w:t>
      </w:r>
    </w:p>
    <w:p w:rsidR="00CB1309" w:rsidRDefault="00CB1309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ㅊ. </w:t>
      </w:r>
      <w:r w:rsidR="00AF30D4">
        <w:rPr>
          <w:rFonts w:hint="eastAsia"/>
          <w:szCs w:val="20"/>
        </w:rPr>
        <w:t>고객에게 받은 CMS동의서를 증빙관리에 입력.(서면-jpg(되도록 300kb</w:t>
      </w:r>
      <w:r w:rsidR="004130C1">
        <w:rPr>
          <w:rFonts w:hint="eastAsia"/>
          <w:szCs w:val="20"/>
        </w:rPr>
        <w:t>미만</w:t>
      </w:r>
      <w:r w:rsidR="00AF30D4">
        <w:rPr>
          <w:rFonts w:hint="eastAsia"/>
          <w:szCs w:val="20"/>
        </w:rPr>
        <w:t xml:space="preserve">), 녹취-mp3, wav(200kb </w:t>
      </w:r>
      <w:r w:rsidR="004130C1">
        <w:rPr>
          <w:rFonts w:hint="eastAsia"/>
          <w:szCs w:val="20"/>
        </w:rPr>
        <w:t>미만</w:t>
      </w:r>
      <w:r w:rsidR="00AF30D4">
        <w:rPr>
          <w:rFonts w:hint="eastAsia"/>
          <w:szCs w:val="20"/>
        </w:rPr>
        <w:t>)</w:t>
      </w:r>
    </w:p>
    <w:p w:rsidR="00AF30D4" w:rsidRDefault="00AF30D4" w:rsidP="00503D47">
      <w:pPr>
        <w:jc w:val="left"/>
        <w:rPr>
          <w:szCs w:val="20"/>
        </w:rPr>
      </w:pPr>
    </w:p>
    <w:p w:rsidR="00AF30D4" w:rsidRDefault="00AF30D4" w:rsidP="00503D47">
      <w:pPr>
        <w:jc w:val="left"/>
        <w:rPr>
          <w:b/>
          <w:sz w:val="22"/>
          <w:szCs w:val="20"/>
        </w:rPr>
      </w:pPr>
      <w:r>
        <w:rPr>
          <w:rFonts w:hint="eastAsia"/>
          <w:b/>
          <w:sz w:val="22"/>
          <w:szCs w:val="20"/>
        </w:rPr>
        <w:t>5. CMS자동이체</w:t>
      </w:r>
    </w:p>
    <w:p w:rsidR="00AF30D4" w:rsidRDefault="00AF30D4" w:rsidP="00503D47">
      <w:pPr>
        <w:jc w:val="left"/>
        <w:rPr>
          <w:b/>
          <w:sz w:val="22"/>
          <w:szCs w:val="20"/>
        </w:rPr>
      </w:pPr>
    </w:p>
    <w:p w:rsidR="00AF30D4" w:rsidRDefault="00AF30D4" w:rsidP="00503D47">
      <w:pPr>
        <w:jc w:val="left"/>
        <w:rPr>
          <w:szCs w:val="20"/>
        </w:rPr>
      </w:pPr>
      <w:r>
        <w:rPr>
          <w:rFonts w:hint="eastAsia"/>
          <w:szCs w:val="20"/>
        </w:rPr>
        <w:t>5-1. 증빙파일관리</w:t>
      </w:r>
      <w:r w:rsidR="00F049CB">
        <w:rPr>
          <w:rFonts w:hint="eastAsia"/>
          <w:szCs w:val="20"/>
        </w:rPr>
        <w:t>(계좌신청 전 신규 고객이 있다면 먼저 진행해야함.단,카드는 안해도 됨)</w:t>
      </w:r>
    </w:p>
    <w:p w:rsidR="00AF30D4" w:rsidRPr="00AF30D4" w:rsidRDefault="00B120E0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</w:t>
      </w:r>
      <w:r w:rsidR="00AD03BF">
        <w:rPr>
          <w:rFonts w:hint="eastAsia"/>
          <w:noProof/>
          <w:szCs w:val="20"/>
        </w:rPr>
        <w:drawing>
          <wp:inline distT="0" distB="0" distL="0" distR="0">
            <wp:extent cx="5273397" cy="942975"/>
            <wp:effectExtent l="19050" t="0" r="3453" b="0"/>
            <wp:docPr id="6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242" cy="9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B3F" w:rsidRDefault="00183F71" w:rsidP="00503D47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</w:t>
      </w:r>
      <w:r w:rsidR="00F049CB">
        <w:rPr>
          <w:rFonts w:hint="eastAsia"/>
          <w:szCs w:val="20"/>
        </w:rPr>
        <w:t>신규로 등록한 고객의 증빙파일(CMS동의서)를 은행에 전송하는 과정</w:t>
      </w:r>
    </w:p>
    <w:p w:rsidR="00F049CB" w:rsidRDefault="00F049CB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(전송완료 시에도 고객내역이 보여진다면 증빙파일전송 오류로 신안소프트에 문의1566-5767)</w:t>
      </w:r>
    </w:p>
    <w:p w:rsidR="00F049CB" w:rsidRDefault="00F049CB" w:rsidP="00503D47">
      <w:pPr>
        <w:jc w:val="left"/>
        <w:rPr>
          <w:szCs w:val="20"/>
        </w:rPr>
      </w:pPr>
    </w:p>
    <w:p w:rsidR="00F049CB" w:rsidRDefault="00F049CB" w:rsidP="00503D47">
      <w:pPr>
        <w:jc w:val="left"/>
        <w:rPr>
          <w:szCs w:val="20"/>
        </w:rPr>
      </w:pPr>
      <w:r>
        <w:rPr>
          <w:rFonts w:hint="eastAsia"/>
          <w:szCs w:val="20"/>
        </w:rPr>
        <w:t>5-2. 계좌신청</w:t>
      </w:r>
    </w:p>
    <w:p w:rsidR="00F049CB" w:rsidRDefault="005C5192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        </w:t>
      </w:r>
      <w:r w:rsidR="007C307D">
        <w:rPr>
          <w:rFonts w:hint="eastAsia"/>
          <w:noProof/>
          <w:szCs w:val="20"/>
        </w:rPr>
        <w:drawing>
          <wp:inline distT="0" distB="0" distL="0" distR="0">
            <wp:extent cx="4810125" cy="1061206"/>
            <wp:effectExtent l="19050" t="0" r="9525" b="0"/>
            <wp:docPr id="7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351" cy="1059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192" w:rsidRDefault="005C5192" w:rsidP="00503D47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계좌CMS 고객은 계좌정보 및 이용가능 계좌인지 은행에 </w:t>
      </w:r>
      <w:r w:rsidR="007C307D">
        <w:rPr>
          <w:rFonts w:hint="eastAsia"/>
          <w:szCs w:val="20"/>
        </w:rPr>
        <w:t>인증받는절차</w:t>
      </w:r>
    </w:p>
    <w:p w:rsidR="005C5192" w:rsidRDefault="005C5192" w:rsidP="00503D47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카드CMS 고객은 전산망(더빌)에 카드 승인 요청하는 절차(단,더빌측에서 카드사에 출금 요청하는 건으로</w:t>
      </w:r>
    </w:p>
    <w:p w:rsidR="005C5192" w:rsidRDefault="005C5192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보안 강화로 출금까지</w:t>
      </w:r>
      <w:r w:rsidR="001276F1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2주 이상 소요될수있음)</w:t>
      </w:r>
    </w:p>
    <w:p w:rsidR="005C5192" w:rsidRDefault="005C5192" w:rsidP="00503D47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 w:rsidR="002E595F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10:30 까지 당일 신청일자 설정가능하나 이후에는 영업일</w:t>
      </w:r>
      <w:r w:rsidR="000B18A7">
        <w:rPr>
          <w:rFonts w:hint="eastAsia"/>
          <w:szCs w:val="20"/>
        </w:rPr>
        <w:t>기준</w:t>
      </w:r>
      <w:r>
        <w:rPr>
          <w:rFonts w:hint="eastAsia"/>
          <w:szCs w:val="20"/>
        </w:rPr>
        <w:t>+1일 후 날짜로 설정해야함.</w:t>
      </w:r>
    </w:p>
    <w:p w:rsidR="004149A5" w:rsidRDefault="005C5192" w:rsidP="00503D47">
      <w:pPr>
        <w:jc w:val="left"/>
        <w:rPr>
          <w:rFonts w:eastAsiaTheme="minorHAnsi"/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</w:t>
      </w:r>
      <w:r w:rsidR="004149A5">
        <w:rPr>
          <w:rFonts w:eastAsiaTheme="minorHAnsi"/>
          <w:szCs w:val="20"/>
        </w:rPr>
        <w:t>①</w:t>
      </w:r>
      <w:r w:rsidR="004149A5">
        <w:rPr>
          <w:rFonts w:hint="eastAsia"/>
          <w:szCs w:val="20"/>
        </w:rPr>
        <w:t xml:space="preserve">, </w:t>
      </w:r>
      <w:r w:rsidR="004149A5">
        <w:rPr>
          <w:rFonts w:eastAsiaTheme="minorHAnsi"/>
          <w:szCs w:val="20"/>
        </w:rPr>
        <w:t>②</w:t>
      </w:r>
      <w:r w:rsidR="004149A5">
        <w:rPr>
          <w:rFonts w:hint="eastAsia"/>
          <w:szCs w:val="20"/>
        </w:rPr>
        <w:t xml:space="preserve">, </w:t>
      </w:r>
      <w:r w:rsidR="004149A5">
        <w:rPr>
          <w:rFonts w:eastAsiaTheme="minorHAnsi"/>
          <w:szCs w:val="20"/>
        </w:rPr>
        <w:t>③</w:t>
      </w:r>
      <w:r w:rsidR="004149A5">
        <w:rPr>
          <w:rFonts w:eastAsiaTheme="minorHAnsi" w:hint="eastAsia"/>
          <w:szCs w:val="20"/>
        </w:rPr>
        <w:t xml:space="preserve"> 순서대로 신규, 해지 계좌신청 진행.(취소 시 신청일자 10:30 안으로만 취소가능)</w:t>
      </w:r>
    </w:p>
    <w:p w:rsidR="00854752" w:rsidRDefault="00854752" w:rsidP="00503D47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계좌결과는 신청일자로 부터 </w:t>
      </w:r>
      <w:r w:rsidR="002E595F">
        <w:rPr>
          <w:rFonts w:hint="eastAsia"/>
          <w:szCs w:val="20"/>
        </w:rPr>
        <w:t>영업일</w:t>
      </w:r>
      <w:r w:rsidR="000B18A7">
        <w:rPr>
          <w:rFonts w:hint="eastAsia"/>
          <w:szCs w:val="20"/>
        </w:rPr>
        <w:t>기준</w:t>
      </w:r>
      <w:r w:rsidR="002E595F">
        <w:rPr>
          <w:rFonts w:hint="eastAsia"/>
          <w:szCs w:val="20"/>
        </w:rPr>
        <w:t>+1일 후 13:10 이후 가능.</w:t>
      </w:r>
    </w:p>
    <w:p w:rsidR="00854752" w:rsidRDefault="00534B1A" w:rsidP="00503D47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 계좌결과가 나와야 그 다음 계좌신청가능함</w:t>
      </w:r>
    </w:p>
    <w:p w:rsidR="00D564EB" w:rsidRDefault="00D564EB" w:rsidP="00503D47">
      <w:pPr>
        <w:jc w:val="left"/>
        <w:rPr>
          <w:szCs w:val="20"/>
        </w:rPr>
      </w:pPr>
    </w:p>
    <w:p w:rsidR="004718F4" w:rsidRDefault="00854752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5-3. 계좌결과      </w:t>
      </w:r>
    </w:p>
    <w:p w:rsidR="00854752" w:rsidRDefault="00854752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4718F4">
        <w:rPr>
          <w:rFonts w:hint="eastAsia"/>
          <w:szCs w:val="20"/>
        </w:rPr>
        <w:t xml:space="preserve">         </w:t>
      </w:r>
      <w:r w:rsidR="004718F4">
        <w:rPr>
          <w:rFonts w:hint="eastAsia"/>
          <w:noProof/>
          <w:szCs w:val="20"/>
        </w:rPr>
        <w:drawing>
          <wp:inline distT="0" distB="0" distL="0" distR="0">
            <wp:extent cx="5332168" cy="923027"/>
            <wp:effectExtent l="19050" t="0" r="1832" b="0"/>
            <wp:docPr id="8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939" cy="924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752" w:rsidRDefault="00854752" w:rsidP="00503D47">
      <w:pPr>
        <w:jc w:val="left"/>
        <w:rPr>
          <w:szCs w:val="20"/>
        </w:rPr>
      </w:pPr>
      <w:r>
        <w:rPr>
          <w:rFonts w:eastAsiaTheme="minorHAnsi"/>
          <w:szCs w:val="20"/>
        </w:rPr>
        <w:t>∙</w:t>
      </w:r>
      <w:r>
        <w:rPr>
          <w:rFonts w:hint="eastAsia"/>
          <w:szCs w:val="20"/>
        </w:rPr>
        <w:t xml:space="preserve"> </w:t>
      </w:r>
      <w:r w:rsidR="000B18A7">
        <w:rPr>
          <w:rFonts w:hint="eastAsia"/>
          <w:szCs w:val="20"/>
        </w:rPr>
        <w:t>계좌신청일로부터 영업일기준+1일 후 13:10 이후 확인. 불능 시 불능사유확인가능</w:t>
      </w:r>
    </w:p>
    <w:p w:rsidR="000B18A7" w:rsidRDefault="000B18A7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(불능사유 확인 후 고객 계좌정보 변경 후 증빙파일 재등록하고 다시 계좌신청 진행해야함.</w:t>
      </w:r>
    </w:p>
    <w:p w:rsidR="000B18A7" w:rsidRDefault="000B18A7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  카드는 더빌 등록건으로 승인되나 정확한 카드정보 오류는 출금진행시 확인 가능함.)</w:t>
      </w:r>
    </w:p>
    <w:p w:rsidR="000B18A7" w:rsidRDefault="000B18A7" w:rsidP="00503D47">
      <w:pPr>
        <w:jc w:val="left"/>
        <w:rPr>
          <w:szCs w:val="20"/>
        </w:rPr>
      </w:pPr>
    </w:p>
    <w:p w:rsidR="000B18A7" w:rsidRDefault="000B18A7" w:rsidP="00503D47">
      <w:pPr>
        <w:jc w:val="left"/>
        <w:rPr>
          <w:szCs w:val="20"/>
        </w:rPr>
      </w:pPr>
      <w:r>
        <w:rPr>
          <w:rFonts w:hint="eastAsia"/>
          <w:szCs w:val="20"/>
        </w:rPr>
        <w:t>5-4. 월청구생성</w:t>
      </w:r>
    </w:p>
    <w:p w:rsidR="000B18A7" w:rsidRDefault="00CC6348" w:rsidP="00503D47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1999449"/>
            <wp:effectExtent l="19050" t="0" r="0" b="0"/>
            <wp:docPr id="9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999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752" w:rsidRDefault="00AB3C7F" w:rsidP="00503D47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매월 고객의 출금 금액을 생성하는 곳.(출금신청</w:t>
      </w:r>
      <w:r w:rsidR="004455C2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전 금액 수정해야 할 부분이 있다면 이곳에서 진행)</w:t>
      </w:r>
    </w:p>
    <w:p w:rsidR="00CC6348" w:rsidRDefault="00976BFE" w:rsidP="00503D47">
      <w:pPr>
        <w:jc w:val="left"/>
        <w:rPr>
          <w:szCs w:val="20"/>
        </w:rPr>
      </w:pPr>
      <w:r>
        <w:rPr>
          <w:rFonts w:hint="eastAsia"/>
          <w:szCs w:val="20"/>
        </w:rPr>
        <w:t>*</w:t>
      </w:r>
      <w:r w:rsidR="00534B1A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출금종료된 고객 월청구생성에서 내역 없길 원한다면 고객의 출금</w:t>
      </w:r>
      <w:r w:rsidR="001276F1">
        <w:rPr>
          <w:rFonts w:hint="eastAsia"/>
          <w:szCs w:val="20"/>
        </w:rPr>
        <w:t xml:space="preserve">방법 미청구로 수정 후 고객앞에 남아 있는 </w:t>
      </w:r>
    </w:p>
    <w:p w:rsidR="00976BFE" w:rsidRDefault="00CC6348" w:rsidP="00503D47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1276F1">
        <w:rPr>
          <w:rFonts w:hint="eastAsia"/>
          <w:szCs w:val="20"/>
        </w:rPr>
        <w:t>금액을 삭제해야함.</w:t>
      </w:r>
    </w:p>
    <w:p w:rsidR="001276F1" w:rsidRDefault="001276F1" w:rsidP="00503D47">
      <w:pPr>
        <w:jc w:val="left"/>
        <w:rPr>
          <w:szCs w:val="20"/>
        </w:rPr>
      </w:pPr>
    </w:p>
    <w:p w:rsidR="001276F1" w:rsidRDefault="00534B1A" w:rsidP="00503D47">
      <w:pPr>
        <w:jc w:val="left"/>
        <w:rPr>
          <w:szCs w:val="20"/>
        </w:rPr>
      </w:pPr>
      <w:r>
        <w:rPr>
          <w:rFonts w:hint="eastAsia"/>
          <w:szCs w:val="20"/>
        </w:rPr>
        <w:t>5-5. 출금신청</w:t>
      </w:r>
    </w:p>
    <w:p w:rsidR="00534B1A" w:rsidRDefault="00A528E7" w:rsidP="00503D47">
      <w:pPr>
        <w:jc w:val="left"/>
        <w:rPr>
          <w:szCs w:val="20"/>
        </w:rPr>
      </w:pPr>
      <w:r>
        <w:rPr>
          <w:rFonts w:hint="eastAsia"/>
          <w:noProof/>
          <w:szCs w:val="20"/>
        </w:rPr>
        <w:drawing>
          <wp:inline distT="0" distB="0" distL="0" distR="0">
            <wp:extent cx="6840220" cy="2416286"/>
            <wp:effectExtent l="19050" t="0" r="0" b="0"/>
            <wp:docPr id="10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416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32D" w:rsidRDefault="00F5632D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∙ </w:t>
      </w:r>
      <w:r w:rsidR="00D564EB">
        <w:rPr>
          <w:rFonts w:asciiTheme="minorEastAsia" w:hAnsiTheme="minorEastAsia" w:hint="eastAsia"/>
          <w:szCs w:val="20"/>
        </w:rPr>
        <w:t>고객의 출금일 7~1일전 출금할 금액 데이터생성과 더빌에 전송하는 곳.(PM 3:30 이후 은행 영업일일기준+2일설정)</w:t>
      </w:r>
    </w:p>
    <w:p w:rsidR="00062AEA" w:rsidRDefault="00AD020F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062AEA">
        <w:rPr>
          <w:rFonts w:asciiTheme="minorEastAsia" w:hAnsiTheme="minorEastAsia"/>
          <w:szCs w:val="20"/>
        </w:rPr>
        <w:instrText xml:space="preserve"> </w:instrText>
      </w:r>
      <w:r w:rsidR="00062AEA">
        <w:rPr>
          <w:rFonts w:asciiTheme="minorEastAsia" w:hAnsiTheme="minorEastAsia" w:hint="eastAsia"/>
          <w:szCs w:val="20"/>
        </w:rPr>
        <w:instrText>eq \o\ac(○,</w:instrText>
      </w:r>
      <w:r w:rsidR="00062AEA" w:rsidRPr="00062AEA">
        <w:rPr>
          <w:rFonts w:ascii="맑은 고딕" w:hAnsiTheme="minorEastAsia" w:hint="eastAsia"/>
          <w:position w:val="2"/>
          <w:sz w:val="14"/>
          <w:szCs w:val="20"/>
        </w:rPr>
        <w:instrText>1</w:instrText>
      </w:r>
      <w:r w:rsidR="00062AEA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062AEA">
        <w:rPr>
          <w:rFonts w:asciiTheme="minorEastAsia" w:hAnsiTheme="minorEastAsia" w:hint="eastAsia"/>
          <w:szCs w:val="20"/>
        </w:rPr>
        <w:t xml:space="preserve"> 고객의 통장 또는 카드에서 출금진행될 날짜 설정.</w:t>
      </w:r>
    </w:p>
    <w:p w:rsidR="00062AEA" w:rsidRDefault="00AD020F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062AEA">
        <w:rPr>
          <w:rFonts w:asciiTheme="minorEastAsia" w:hAnsiTheme="minorEastAsia"/>
          <w:szCs w:val="20"/>
        </w:rPr>
        <w:instrText xml:space="preserve"> </w:instrText>
      </w:r>
      <w:r w:rsidR="00062AEA">
        <w:rPr>
          <w:rFonts w:asciiTheme="minorEastAsia" w:hAnsiTheme="minorEastAsia" w:hint="eastAsia"/>
          <w:szCs w:val="20"/>
        </w:rPr>
        <w:instrText>eq \o\ac(○,</w:instrText>
      </w:r>
      <w:r w:rsidR="00062AEA" w:rsidRPr="00062AEA">
        <w:rPr>
          <w:rFonts w:ascii="맑은 고딕" w:hAnsiTheme="minorEastAsia" w:hint="eastAsia"/>
          <w:position w:val="2"/>
          <w:sz w:val="14"/>
          <w:szCs w:val="20"/>
        </w:rPr>
        <w:instrText>2</w:instrText>
      </w:r>
      <w:r w:rsidR="00062AEA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062AEA">
        <w:rPr>
          <w:rFonts w:asciiTheme="minorEastAsia" w:hAnsiTheme="minorEastAsia" w:hint="eastAsia"/>
          <w:szCs w:val="20"/>
        </w:rPr>
        <w:t xml:space="preserve"> 출금될 고객의 금액 수정이 없다면 월청구생성 설정 없이 출금할 고객의 금액 생성가능.</w:t>
      </w:r>
    </w:p>
    <w:p w:rsidR="00062AEA" w:rsidRDefault="00AD020F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062AEA">
        <w:rPr>
          <w:rFonts w:asciiTheme="minorEastAsia" w:hAnsiTheme="minorEastAsia"/>
          <w:szCs w:val="20"/>
        </w:rPr>
        <w:instrText xml:space="preserve"> </w:instrText>
      </w:r>
      <w:r w:rsidR="00062AEA">
        <w:rPr>
          <w:rFonts w:asciiTheme="minorEastAsia" w:hAnsiTheme="minorEastAsia" w:hint="eastAsia"/>
          <w:szCs w:val="20"/>
        </w:rPr>
        <w:instrText>eq \o\ac(○,</w:instrText>
      </w:r>
      <w:r w:rsidR="00062AEA" w:rsidRPr="00062AEA">
        <w:rPr>
          <w:rFonts w:ascii="맑은 고딕" w:hAnsiTheme="minorEastAsia" w:hint="eastAsia"/>
          <w:position w:val="2"/>
          <w:sz w:val="14"/>
          <w:szCs w:val="20"/>
        </w:rPr>
        <w:instrText>3</w:instrText>
      </w:r>
      <w:r w:rsidR="00062AEA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062AEA">
        <w:rPr>
          <w:rFonts w:asciiTheme="minorEastAsia" w:hAnsiTheme="minorEastAsia" w:hint="eastAsia"/>
          <w:szCs w:val="20"/>
        </w:rPr>
        <w:t xml:space="preserve"> 출금하고자하는 조건 설정(5일 출금 시 잔액부족으로 출금안된 고객 10일자에 포함출금 원할 시 5일자체크)</w:t>
      </w:r>
    </w:p>
    <w:p w:rsidR="001534CC" w:rsidRDefault="001534CC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출금데이터 전송 전 꼭 신청건수와 신청금액 확인.</w:t>
      </w:r>
    </w:p>
    <w:p w:rsidR="00062AEA" w:rsidRDefault="00062AEA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출금결과는 출금신청일 +1일 PM 1:10 이후 확인가능. 입금은 계좌 +2일, 카드 +7일 은행영업기준일로 입금.</w:t>
      </w:r>
    </w:p>
    <w:p w:rsidR="00D564EB" w:rsidRDefault="00D564EB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lastRenderedPageBreak/>
        <w:t>* 다음 출금신청은 전에 신청했던 출금결과가 나와야 가능함.</w:t>
      </w:r>
    </w:p>
    <w:p w:rsidR="00D564EB" w:rsidRDefault="001534CC" w:rsidP="00503D47">
      <w:pPr>
        <w:jc w:val="left"/>
        <w:rPr>
          <w:szCs w:val="20"/>
        </w:rPr>
      </w:pPr>
      <w:r>
        <w:rPr>
          <w:rFonts w:hint="eastAsia"/>
          <w:szCs w:val="20"/>
        </w:rPr>
        <w:t>5-6. 출금결과</w:t>
      </w:r>
    </w:p>
    <w:p w:rsidR="001534CC" w:rsidRDefault="004F3553" w:rsidP="00503D47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1654225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65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553" w:rsidRDefault="00D7112D" w:rsidP="00503D47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자금신청일자로 부터 +1일(은행영업일) 후 결과 확인.</w:t>
      </w:r>
    </w:p>
    <w:p w:rsidR="00D7112D" w:rsidRDefault="00D7112D" w:rsidP="00503D47">
      <w:pPr>
        <w:jc w:val="left"/>
        <w:rPr>
          <w:szCs w:val="20"/>
        </w:rPr>
      </w:pPr>
    </w:p>
    <w:p w:rsidR="00D7112D" w:rsidRDefault="00D7112D" w:rsidP="00503D47">
      <w:pPr>
        <w:jc w:val="left"/>
        <w:rPr>
          <w:b/>
          <w:sz w:val="22"/>
          <w:szCs w:val="20"/>
        </w:rPr>
      </w:pPr>
      <w:r w:rsidRPr="00D7112D">
        <w:rPr>
          <w:rFonts w:hint="eastAsia"/>
          <w:b/>
          <w:sz w:val="22"/>
          <w:szCs w:val="20"/>
        </w:rPr>
        <w:t>6. 세금계산서</w:t>
      </w:r>
    </w:p>
    <w:p w:rsidR="00D7112D" w:rsidRDefault="00D7112D" w:rsidP="00503D47">
      <w:pPr>
        <w:jc w:val="left"/>
        <w:rPr>
          <w:b/>
          <w:sz w:val="22"/>
          <w:szCs w:val="20"/>
        </w:rPr>
      </w:pPr>
    </w:p>
    <w:p w:rsidR="00D7112D" w:rsidRDefault="00D7112D" w:rsidP="00503D47">
      <w:pPr>
        <w:jc w:val="left"/>
        <w:rPr>
          <w:szCs w:val="20"/>
        </w:rPr>
      </w:pPr>
      <w:r>
        <w:rPr>
          <w:rFonts w:hint="eastAsia"/>
          <w:szCs w:val="20"/>
        </w:rPr>
        <w:t>6-1. 현금영수증일괄발행</w:t>
      </w:r>
      <w:r w:rsidR="002B0B00">
        <w:rPr>
          <w:rFonts w:hint="eastAsia"/>
          <w:szCs w:val="20"/>
        </w:rPr>
        <w:t>(바로빌사이트 가입 후 환경설정 셋팅완료시 사용가능)</w:t>
      </w:r>
    </w:p>
    <w:p w:rsidR="00D7112D" w:rsidRDefault="002B0B00" w:rsidP="00503D47">
      <w:pPr>
        <w:jc w:val="left"/>
        <w:rPr>
          <w:szCs w:val="20"/>
        </w:rPr>
      </w:pPr>
      <w:r>
        <w:rPr>
          <w:rFonts w:hint="eastAsia"/>
          <w:noProof/>
          <w:szCs w:val="20"/>
        </w:rPr>
        <w:drawing>
          <wp:inline distT="0" distB="0" distL="0" distR="0">
            <wp:extent cx="6840220" cy="1933733"/>
            <wp:effectExtent l="19050" t="0" r="0" b="0"/>
            <wp:docPr id="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933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12D" w:rsidRDefault="002B0B00" w:rsidP="00503D47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>∙</w:t>
      </w:r>
      <w:r>
        <w:rPr>
          <w:rFonts w:hint="eastAsia"/>
          <w:szCs w:val="20"/>
        </w:rPr>
        <w:t xml:space="preserve"> 현금영수증 발행하고자 하는 고객들 조회하여 일괄발행할수 있는 곳.</w:t>
      </w:r>
    </w:p>
    <w:p w:rsidR="002B0B00" w:rsidRDefault="00AD020F" w:rsidP="00503D47">
      <w:pPr>
        <w:jc w:val="left"/>
        <w:rPr>
          <w:szCs w:val="20"/>
        </w:rPr>
      </w:pPr>
      <w:r>
        <w:rPr>
          <w:szCs w:val="20"/>
        </w:rPr>
        <w:fldChar w:fldCharType="begin"/>
      </w:r>
      <w:r w:rsidR="002B0B00">
        <w:rPr>
          <w:szCs w:val="20"/>
        </w:rPr>
        <w:instrText xml:space="preserve"> </w:instrText>
      </w:r>
      <w:r w:rsidR="002B0B00">
        <w:rPr>
          <w:rFonts w:hint="eastAsia"/>
          <w:szCs w:val="20"/>
        </w:rPr>
        <w:instrText>eq \o\ac(○,</w:instrText>
      </w:r>
      <w:r w:rsidR="002B0B00" w:rsidRPr="002B0B00">
        <w:rPr>
          <w:rFonts w:ascii="맑은 고딕" w:hint="eastAsia"/>
          <w:position w:val="2"/>
          <w:sz w:val="14"/>
          <w:szCs w:val="20"/>
        </w:rPr>
        <w:instrText>1</w:instrText>
      </w:r>
      <w:r w:rsidR="002B0B00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2B0B00">
        <w:rPr>
          <w:rFonts w:hint="eastAsia"/>
          <w:szCs w:val="20"/>
        </w:rPr>
        <w:t xml:space="preserve"> 현금영수증 발행하고자 하는 고객 조건 설정</w:t>
      </w:r>
    </w:p>
    <w:p w:rsidR="002B0B00" w:rsidRDefault="00AD020F" w:rsidP="00503D47">
      <w:pPr>
        <w:jc w:val="left"/>
        <w:rPr>
          <w:szCs w:val="20"/>
        </w:rPr>
      </w:pPr>
      <w:r>
        <w:rPr>
          <w:szCs w:val="20"/>
        </w:rPr>
        <w:fldChar w:fldCharType="begin"/>
      </w:r>
      <w:r w:rsidR="002B0B00">
        <w:rPr>
          <w:szCs w:val="20"/>
        </w:rPr>
        <w:instrText xml:space="preserve"> </w:instrText>
      </w:r>
      <w:r w:rsidR="002B0B00">
        <w:rPr>
          <w:rFonts w:hint="eastAsia"/>
          <w:szCs w:val="20"/>
        </w:rPr>
        <w:instrText>eq \o\ac(○,</w:instrText>
      </w:r>
      <w:r w:rsidR="002B0B00" w:rsidRPr="002B0B00">
        <w:rPr>
          <w:rFonts w:ascii="맑은 고딕" w:hint="eastAsia"/>
          <w:position w:val="2"/>
          <w:sz w:val="14"/>
          <w:szCs w:val="20"/>
        </w:rPr>
        <w:instrText>2</w:instrText>
      </w:r>
      <w:r w:rsidR="002B0B00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2B0B00">
        <w:rPr>
          <w:rFonts w:hint="eastAsia"/>
          <w:szCs w:val="20"/>
        </w:rPr>
        <w:t xml:space="preserve"> 발행 내역</w:t>
      </w:r>
      <w:r w:rsidR="00083B9E">
        <w:rPr>
          <w:rFonts w:hint="eastAsia"/>
          <w:szCs w:val="20"/>
        </w:rPr>
        <w:t xml:space="preserve"> 입력하는 곳</w:t>
      </w:r>
    </w:p>
    <w:p w:rsidR="00083B9E" w:rsidRDefault="00AD020F" w:rsidP="00503D47">
      <w:pPr>
        <w:jc w:val="left"/>
        <w:rPr>
          <w:szCs w:val="20"/>
        </w:rPr>
      </w:pPr>
      <w:r>
        <w:rPr>
          <w:szCs w:val="20"/>
        </w:rPr>
        <w:fldChar w:fldCharType="begin"/>
      </w:r>
      <w:r w:rsidR="00083B9E">
        <w:rPr>
          <w:szCs w:val="20"/>
        </w:rPr>
        <w:instrText xml:space="preserve"> </w:instrText>
      </w:r>
      <w:r w:rsidR="00083B9E">
        <w:rPr>
          <w:rFonts w:hint="eastAsia"/>
          <w:szCs w:val="20"/>
        </w:rPr>
        <w:instrText>eq \o\ac(○,</w:instrText>
      </w:r>
      <w:r w:rsidR="00083B9E" w:rsidRPr="00083B9E">
        <w:rPr>
          <w:rFonts w:ascii="맑은 고딕" w:hint="eastAsia"/>
          <w:position w:val="2"/>
          <w:sz w:val="14"/>
          <w:szCs w:val="20"/>
        </w:rPr>
        <w:instrText>3</w:instrText>
      </w:r>
      <w:r w:rsidR="00083B9E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083B9E">
        <w:rPr>
          <w:rFonts w:hint="eastAsia"/>
          <w:szCs w:val="20"/>
        </w:rPr>
        <w:t xml:space="preserve"> 설정된 내용으로 현금영수증 발행진행 시 </w:t>
      </w:r>
      <w:r>
        <w:rPr>
          <w:szCs w:val="20"/>
        </w:rPr>
        <w:fldChar w:fldCharType="begin"/>
      </w:r>
      <w:r w:rsidR="00083B9E">
        <w:rPr>
          <w:szCs w:val="20"/>
        </w:rPr>
        <w:instrText xml:space="preserve"> </w:instrText>
      </w:r>
      <w:r w:rsidR="00083B9E">
        <w:rPr>
          <w:rFonts w:hint="eastAsia"/>
          <w:szCs w:val="20"/>
        </w:rPr>
        <w:instrText>eq \o\ac(○,</w:instrText>
      </w:r>
      <w:r w:rsidR="00083B9E" w:rsidRPr="00083B9E">
        <w:rPr>
          <w:rFonts w:ascii="맑은 고딕" w:hint="eastAsia"/>
          <w:position w:val="2"/>
          <w:sz w:val="14"/>
          <w:szCs w:val="20"/>
        </w:rPr>
        <w:instrText>3</w:instrText>
      </w:r>
      <w:r w:rsidR="00083B9E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083B9E">
        <w:rPr>
          <w:rFonts w:hint="eastAsia"/>
          <w:szCs w:val="20"/>
        </w:rPr>
        <w:t>-&gt;</w:t>
      </w:r>
      <w:r>
        <w:rPr>
          <w:szCs w:val="20"/>
        </w:rPr>
        <w:fldChar w:fldCharType="begin"/>
      </w:r>
      <w:r w:rsidR="00083B9E">
        <w:rPr>
          <w:szCs w:val="20"/>
        </w:rPr>
        <w:instrText xml:space="preserve"> </w:instrText>
      </w:r>
      <w:r w:rsidR="00083B9E">
        <w:rPr>
          <w:rFonts w:hint="eastAsia"/>
          <w:szCs w:val="20"/>
        </w:rPr>
        <w:instrText>eq \o\ac(○,</w:instrText>
      </w:r>
      <w:r w:rsidR="00083B9E" w:rsidRPr="00083B9E">
        <w:rPr>
          <w:rFonts w:ascii="맑은 고딕" w:hint="eastAsia"/>
          <w:position w:val="2"/>
          <w:sz w:val="14"/>
          <w:szCs w:val="20"/>
        </w:rPr>
        <w:instrText>4</w:instrText>
      </w:r>
      <w:r w:rsidR="00083B9E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083B9E">
        <w:rPr>
          <w:rFonts w:hint="eastAsia"/>
          <w:szCs w:val="20"/>
        </w:rPr>
        <w:t xml:space="preserve"> 순으로 전송</w:t>
      </w:r>
    </w:p>
    <w:p w:rsidR="00083B9E" w:rsidRDefault="00AD020F" w:rsidP="00503D47">
      <w:pPr>
        <w:jc w:val="left"/>
        <w:rPr>
          <w:szCs w:val="20"/>
        </w:rPr>
      </w:pPr>
      <w:r>
        <w:rPr>
          <w:szCs w:val="20"/>
        </w:rPr>
        <w:fldChar w:fldCharType="begin"/>
      </w:r>
      <w:r w:rsidR="00083B9E">
        <w:rPr>
          <w:szCs w:val="20"/>
        </w:rPr>
        <w:instrText xml:space="preserve"> </w:instrText>
      </w:r>
      <w:r w:rsidR="00083B9E">
        <w:rPr>
          <w:rFonts w:hint="eastAsia"/>
          <w:szCs w:val="20"/>
        </w:rPr>
        <w:instrText>eq \o\ac(○,</w:instrText>
      </w:r>
      <w:r w:rsidR="00083B9E" w:rsidRPr="00083B9E">
        <w:rPr>
          <w:rFonts w:ascii="맑은 고딕" w:hint="eastAsia"/>
          <w:position w:val="2"/>
          <w:sz w:val="14"/>
          <w:szCs w:val="20"/>
        </w:rPr>
        <w:instrText>5</w:instrText>
      </w:r>
      <w:r w:rsidR="00083B9E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083B9E">
        <w:rPr>
          <w:rFonts w:hint="eastAsia"/>
          <w:szCs w:val="20"/>
        </w:rPr>
        <w:t xml:space="preserve"> +1일 후 결과수신 클릭하면 국세청에 정상적으로 전송되었는 지 확인 가능(몇시간후로 진행해도됨.)</w:t>
      </w:r>
    </w:p>
    <w:p w:rsidR="00D429F0" w:rsidRDefault="00D429F0" w:rsidP="00503D47">
      <w:pPr>
        <w:jc w:val="left"/>
        <w:rPr>
          <w:szCs w:val="20"/>
        </w:rPr>
      </w:pPr>
      <w:r>
        <w:rPr>
          <w:rFonts w:hint="eastAsia"/>
          <w:szCs w:val="20"/>
        </w:rPr>
        <w:t>*</w:t>
      </w:r>
      <w:r w:rsidR="00556D56">
        <w:rPr>
          <w:rFonts w:hint="eastAsia"/>
          <w:szCs w:val="20"/>
        </w:rPr>
        <w:t xml:space="preserve"> </w:t>
      </w:r>
    </w:p>
    <w:p w:rsidR="00D429F0" w:rsidRDefault="00D429F0" w:rsidP="00503D47">
      <w:pPr>
        <w:jc w:val="left"/>
        <w:rPr>
          <w:szCs w:val="20"/>
        </w:rPr>
      </w:pPr>
    </w:p>
    <w:p w:rsidR="00083B9E" w:rsidRDefault="00083B9E" w:rsidP="00503D47">
      <w:pPr>
        <w:jc w:val="left"/>
        <w:rPr>
          <w:szCs w:val="20"/>
        </w:rPr>
      </w:pPr>
      <w:r>
        <w:rPr>
          <w:rFonts w:hint="eastAsia"/>
          <w:szCs w:val="20"/>
        </w:rPr>
        <w:t>6-2. 세금계산서일괄발행</w:t>
      </w:r>
    </w:p>
    <w:p w:rsidR="00556D56" w:rsidRDefault="00C64CF8" w:rsidP="00503D47">
      <w:pPr>
        <w:jc w:val="left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6840220" cy="1381863"/>
            <wp:effectExtent l="19050" t="0" r="0" b="0"/>
            <wp:docPr id="1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38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CF8" w:rsidRDefault="00C64CF8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∙ 세금계산서 발행하고자 하는 고객들 조회하여 일괄발행할수 있는 곳</w:t>
      </w:r>
    </w:p>
    <w:p w:rsidR="00C64CF8" w:rsidRDefault="00AD020F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C64CF8">
        <w:rPr>
          <w:rFonts w:asciiTheme="minorEastAsia" w:hAnsiTheme="minorEastAsia"/>
          <w:szCs w:val="20"/>
        </w:rPr>
        <w:instrText xml:space="preserve"> </w:instrText>
      </w:r>
      <w:r w:rsidR="00C64CF8">
        <w:rPr>
          <w:rFonts w:asciiTheme="minorEastAsia" w:hAnsiTheme="minorEastAsia" w:hint="eastAsia"/>
          <w:szCs w:val="20"/>
        </w:rPr>
        <w:instrText>eq \o\ac(○,</w:instrText>
      </w:r>
      <w:r w:rsidR="00C64CF8" w:rsidRPr="00C64CF8">
        <w:rPr>
          <w:rFonts w:ascii="맑은 고딕" w:hAnsiTheme="minorEastAsia" w:hint="eastAsia"/>
          <w:position w:val="2"/>
          <w:sz w:val="14"/>
          <w:szCs w:val="20"/>
        </w:rPr>
        <w:instrText>1</w:instrText>
      </w:r>
      <w:r w:rsidR="00C64CF8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C64CF8">
        <w:rPr>
          <w:rFonts w:asciiTheme="minorEastAsia" w:hAnsiTheme="minorEastAsia" w:hint="eastAsia"/>
          <w:szCs w:val="20"/>
        </w:rPr>
        <w:t xml:space="preserve"> 세금계산서 발행하고자 하는 고객 조건 설정</w:t>
      </w:r>
    </w:p>
    <w:p w:rsidR="00C64CF8" w:rsidRDefault="00AD020F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C64CF8">
        <w:rPr>
          <w:rFonts w:asciiTheme="minorEastAsia" w:hAnsiTheme="minorEastAsia"/>
          <w:szCs w:val="20"/>
        </w:rPr>
        <w:instrText xml:space="preserve"> </w:instrText>
      </w:r>
      <w:r w:rsidR="00C64CF8">
        <w:rPr>
          <w:rFonts w:asciiTheme="minorEastAsia" w:hAnsiTheme="minorEastAsia" w:hint="eastAsia"/>
          <w:szCs w:val="20"/>
        </w:rPr>
        <w:instrText>eq \o\ac(○,</w:instrText>
      </w:r>
      <w:r w:rsidR="00C64CF8" w:rsidRPr="00C64CF8">
        <w:rPr>
          <w:rFonts w:ascii="맑은 고딕" w:hAnsiTheme="minorEastAsia" w:hint="eastAsia"/>
          <w:position w:val="2"/>
          <w:sz w:val="14"/>
          <w:szCs w:val="20"/>
        </w:rPr>
        <w:instrText>2</w:instrText>
      </w:r>
      <w:r w:rsidR="00C64CF8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C64CF8">
        <w:rPr>
          <w:rFonts w:asciiTheme="minorEastAsia" w:hAnsiTheme="minorEastAsia" w:hint="eastAsia"/>
          <w:szCs w:val="20"/>
        </w:rPr>
        <w:t xml:space="preserve"> 발행 내역 입력하는 곳</w:t>
      </w:r>
    </w:p>
    <w:p w:rsidR="00C64CF8" w:rsidRDefault="00AD020F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C64CF8">
        <w:rPr>
          <w:rFonts w:asciiTheme="minorEastAsia" w:hAnsiTheme="minorEastAsia"/>
          <w:szCs w:val="20"/>
        </w:rPr>
        <w:instrText xml:space="preserve"> </w:instrText>
      </w:r>
      <w:r w:rsidR="00C64CF8">
        <w:rPr>
          <w:rFonts w:asciiTheme="minorEastAsia" w:hAnsiTheme="minorEastAsia" w:hint="eastAsia"/>
          <w:szCs w:val="20"/>
        </w:rPr>
        <w:instrText>eq \o\ac(○,</w:instrText>
      </w:r>
      <w:r w:rsidR="00C64CF8" w:rsidRPr="00C64CF8">
        <w:rPr>
          <w:rFonts w:ascii="맑은 고딕" w:hAnsiTheme="minorEastAsia" w:hint="eastAsia"/>
          <w:position w:val="2"/>
          <w:sz w:val="14"/>
          <w:szCs w:val="20"/>
        </w:rPr>
        <w:instrText>3</w:instrText>
      </w:r>
      <w:r w:rsidR="00C64CF8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C64CF8">
        <w:rPr>
          <w:rFonts w:asciiTheme="minorEastAsia" w:hAnsiTheme="minorEastAsia" w:hint="eastAsia"/>
          <w:szCs w:val="20"/>
        </w:rPr>
        <w:t xml:space="preserve"> 설정된 내용으로 세금계산서 발행 진행 데이터생성 클릭</w:t>
      </w:r>
    </w:p>
    <w:p w:rsidR="00C64CF8" w:rsidRDefault="00AD020F" w:rsidP="00503D47">
      <w:pPr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fldChar w:fldCharType="begin"/>
      </w:r>
      <w:r w:rsidR="00C64CF8">
        <w:rPr>
          <w:rFonts w:asciiTheme="minorEastAsia" w:hAnsiTheme="minorEastAsia"/>
          <w:szCs w:val="20"/>
        </w:rPr>
        <w:instrText xml:space="preserve"> </w:instrText>
      </w:r>
      <w:r w:rsidR="00C64CF8">
        <w:rPr>
          <w:rFonts w:asciiTheme="minorEastAsia" w:hAnsiTheme="minorEastAsia" w:hint="eastAsia"/>
          <w:szCs w:val="20"/>
        </w:rPr>
        <w:instrText>eq \o\ac(○,</w:instrText>
      </w:r>
      <w:r w:rsidR="00C64CF8" w:rsidRPr="00C64CF8">
        <w:rPr>
          <w:rFonts w:ascii="맑은 고딕" w:hAnsiTheme="minorEastAsia" w:hint="eastAsia"/>
          <w:position w:val="2"/>
          <w:sz w:val="14"/>
          <w:szCs w:val="20"/>
        </w:rPr>
        <w:instrText>4</w:instrText>
      </w:r>
      <w:r w:rsidR="00C64CF8">
        <w:rPr>
          <w:rFonts w:asciiTheme="minorEastAsia" w:hAnsiTheme="minorEastAsia" w:hint="eastAsia"/>
          <w:szCs w:val="20"/>
        </w:rPr>
        <w:instrText>)</w:instrText>
      </w:r>
      <w:r>
        <w:rPr>
          <w:rFonts w:asciiTheme="minorEastAsia" w:hAnsiTheme="minorEastAsia"/>
          <w:szCs w:val="20"/>
        </w:rPr>
        <w:fldChar w:fldCharType="end"/>
      </w:r>
      <w:r w:rsidR="00C64CF8">
        <w:rPr>
          <w:rFonts w:asciiTheme="minorEastAsia" w:hAnsiTheme="minorEastAsia" w:hint="eastAsia"/>
          <w:szCs w:val="20"/>
        </w:rPr>
        <w:t xml:space="preserve"> 데이터생성 후 발행일자 클릭하면 데이터전송-&gt;국세청전송 순으로 클릭</w:t>
      </w:r>
    </w:p>
    <w:p w:rsidR="00C64CF8" w:rsidRDefault="00C64CF8" w:rsidP="00503D47">
      <w:pPr>
        <w:jc w:val="left"/>
        <w:rPr>
          <w:szCs w:val="20"/>
        </w:rPr>
      </w:pPr>
      <w:r>
        <w:rPr>
          <w:noProof/>
          <w:szCs w:val="20"/>
        </w:rPr>
        <w:lastRenderedPageBreak/>
        <w:drawing>
          <wp:inline distT="0" distB="0" distL="0" distR="0">
            <wp:extent cx="6840220" cy="2000064"/>
            <wp:effectExtent l="19050" t="0" r="0" b="0"/>
            <wp:docPr id="1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00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9F0" w:rsidRDefault="00AD020F" w:rsidP="00503D47">
      <w:pPr>
        <w:jc w:val="left"/>
        <w:rPr>
          <w:szCs w:val="20"/>
        </w:rPr>
      </w:pPr>
      <w:r>
        <w:rPr>
          <w:szCs w:val="20"/>
        </w:rPr>
        <w:fldChar w:fldCharType="begin"/>
      </w:r>
      <w:r w:rsidR="00953403">
        <w:rPr>
          <w:szCs w:val="20"/>
        </w:rPr>
        <w:instrText xml:space="preserve"> </w:instrText>
      </w:r>
      <w:r w:rsidR="00953403">
        <w:rPr>
          <w:rFonts w:hint="eastAsia"/>
          <w:szCs w:val="20"/>
        </w:rPr>
        <w:instrText>eq \o\ac(○,</w:instrText>
      </w:r>
      <w:r w:rsidR="00953403" w:rsidRPr="00953403">
        <w:rPr>
          <w:rFonts w:ascii="맑은 고딕" w:hint="eastAsia"/>
          <w:position w:val="2"/>
          <w:sz w:val="14"/>
          <w:szCs w:val="20"/>
        </w:rPr>
        <w:instrText>5</w:instrText>
      </w:r>
      <w:r w:rsidR="00953403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953403">
        <w:rPr>
          <w:rFonts w:hint="eastAsia"/>
          <w:szCs w:val="20"/>
        </w:rPr>
        <w:t xml:space="preserve"> 국세청전송 시 하이웍스 홈페이지 연결. 오케이뱅크에서 진행한 세금계산서 건수 확인 후 클릭.</w:t>
      </w:r>
    </w:p>
    <w:p w:rsidR="00953403" w:rsidRDefault="00AD020F" w:rsidP="00503D47">
      <w:pPr>
        <w:jc w:val="left"/>
        <w:rPr>
          <w:szCs w:val="20"/>
        </w:rPr>
      </w:pPr>
      <w:r>
        <w:rPr>
          <w:szCs w:val="20"/>
        </w:rPr>
        <w:fldChar w:fldCharType="begin"/>
      </w:r>
      <w:r w:rsidR="00953403">
        <w:rPr>
          <w:szCs w:val="20"/>
        </w:rPr>
        <w:instrText xml:space="preserve"> </w:instrText>
      </w:r>
      <w:r w:rsidR="00953403">
        <w:rPr>
          <w:rFonts w:hint="eastAsia"/>
          <w:szCs w:val="20"/>
        </w:rPr>
        <w:instrText>eq \o\ac(○,</w:instrText>
      </w:r>
      <w:r w:rsidR="00953403" w:rsidRPr="00953403">
        <w:rPr>
          <w:rFonts w:ascii="맑은 고딕" w:hint="eastAsia"/>
          <w:position w:val="2"/>
          <w:sz w:val="14"/>
          <w:szCs w:val="20"/>
        </w:rPr>
        <w:instrText>6</w:instrText>
      </w:r>
      <w:r w:rsidR="00953403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953403">
        <w:rPr>
          <w:rFonts w:hint="eastAsia"/>
          <w:szCs w:val="20"/>
        </w:rPr>
        <w:t xml:space="preserve"> 국세청에 전송할 건 체크</w:t>
      </w:r>
    </w:p>
    <w:p w:rsidR="00953403" w:rsidRDefault="00AD020F" w:rsidP="00503D47">
      <w:pPr>
        <w:jc w:val="left"/>
        <w:rPr>
          <w:szCs w:val="20"/>
        </w:rPr>
      </w:pPr>
      <w:r>
        <w:rPr>
          <w:szCs w:val="20"/>
        </w:rPr>
        <w:fldChar w:fldCharType="begin"/>
      </w:r>
      <w:r w:rsidR="00953403">
        <w:rPr>
          <w:szCs w:val="20"/>
        </w:rPr>
        <w:instrText xml:space="preserve"> </w:instrText>
      </w:r>
      <w:r w:rsidR="00953403">
        <w:rPr>
          <w:rFonts w:hint="eastAsia"/>
          <w:szCs w:val="20"/>
        </w:rPr>
        <w:instrText>eq \o\ac(○,</w:instrText>
      </w:r>
      <w:r w:rsidR="00953403" w:rsidRPr="00953403">
        <w:rPr>
          <w:rFonts w:ascii="맑은 고딕" w:hint="eastAsia"/>
          <w:position w:val="2"/>
          <w:sz w:val="14"/>
          <w:szCs w:val="20"/>
        </w:rPr>
        <w:instrText>7</w:instrText>
      </w:r>
      <w:r w:rsidR="00953403">
        <w:rPr>
          <w:rFonts w:hint="eastAsia"/>
          <w:szCs w:val="20"/>
        </w:rPr>
        <w:instrText>)</w:instrText>
      </w:r>
      <w:r>
        <w:rPr>
          <w:szCs w:val="20"/>
        </w:rPr>
        <w:fldChar w:fldCharType="end"/>
      </w:r>
      <w:r w:rsidR="00953403">
        <w:rPr>
          <w:rFonts w:hint="eastAsia"/>
          <w:szCs w:val="20"/>
        </w:rPr>
        <w:t xml:space="preserve"> 발급/국세청전송 클릭 시 인증서 암호 입력하는 보안창에서 인증서 암호 넣고 국세청 전송하면 끝</w:t>
      </w:r>
    </w:p>
    <w:p w:rsidR="00953403" w:rsidRPr="00083B9E" w:rsidRDefault="00953403" w:rsidP="00503D47">
      <w:pPr>
        <w:jc w:val="left"/>
        <w:rPr>
          <w:szCs w:val="20"/>
        </w:rPr>
      </w:pPr>
      <w:r>
        <w:rPr>
          <w:rFonts w:asciiTheme="minorEastAsia" w:hAnsiTheme="minorEastAsia" w:hint="eastAsia"/>
          <w:szCs w:val="20"/>
        </w:rPr>
        <w:t xml:space="preserve">∙ 하루뒤 세금계산서일괄발행 메뉴에서 </w:t>
      </w:r>
      <w:r w:rsidR="005D58DA">
        <w:rPr>
          <w:rFonts w:asciiTheme="minorEastAsia" w:hAnsiTheme="minorEastAsia" w:hint="eastAsia"/>
          <w:szCs w:val="20"/>
        </w:rPr>
        <w:t>결과 수신 하기.</w:t>
      </w:r>
    </w:p>
    <w:sectPr w:rsidR="00953403" w:rsidRPr="00083B9E" w:rsidSect="00F5632D">
      <w:footerReference w:type="default" r:id="rId30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063" w:rsidRDefault="00B01063" w:rsidP="00AF630B">
      <w:r>
        <w:separator/>
      </w:r>
    </w:p>
  </w:endnote>
  <w:endnote w:type="continuationSeparator" w:id="0">
    <w:p w:rsidR="00B01063" w:rsidRDefault="00B01063" w:rsidP="00AF6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944"/>
      <w:gridCol w:w="1099"/>
      <w:gridCol w:w="4945"/>
    </w:tblGrid>
    <w:tr w:rsidR="00854752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854752" w:rsidRPr="00AF630B" w:rsidRDefault="00854752">
          <w:pPr>
            <w:pStyle w:val="a6"/>
            <w:rPr>
              <w:rFonts w:asciiTheme="majorHAnsi" w:hAnsiTheme="majorHAnsi"/>
              <w:b/>
              <w:lang w:val="ko-KR"/>
            </w:rPr>
          </w:pPr>
          <w:r>
            <w:rPr>
              <w:rFonts w:asciiTheme="majorHAnsi" w:hAnsiTheme="majorHAnsi" w:hint="eastAsia"/>
              <w:b/>
              <w:lang w:val="ko-KR"/>
            </w:rPr>
            <w:t xml:space="preserve">  </w:t>
          </w:r>
          <w:r>
            <w:rPr>
              <w:rFonts w:asciiTheme="majorHAnsi" w:hAnsiTheme="majorHAnsi"/>
              <w:b/>
              <w:lang w:val="ko-KR"/>
            </w:rPr>
            <w:t xml:space="preserve"> </w:t>
          </w:r>
          <w:fldSimple w:instr=" PAGE  \* MERGEFORMAT ">
            <w:r w:rsidR="00D6627B" w:rsidRPr="00D6627B">
              <w:rPr>
                <w:rFonts w:asciiTheme="majorHAnsi" w:hAnsiTheme="majorHAnsi"/>
                <w:b/>
                <w:noProof/>
                <w:lang w:val="ko-KR"/>
              </w:rPr>
              <w:t>2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854752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854752" w:rsidRDefault="00854752">
          <w:pPr>
            <w:pStyle w:val="a4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854752" w:rsidRDefault="00854752">
          <w:pPr>
            <w:pStyle w:val="a4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854752" w:rsidRDefault="008547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063" w:rsidRDefault="00B01063" w:rsidP="00AF630B">
      <w:r>
        <w:separator/>
      </w:r>
    </w:p>
  </w:footnote>
  <w:footnote w:type="continuationSeparator" w:id="0">
    <w:p w:rsidR="00B01063" w:rsidRDefault="00B01063" w:rsidP="00AF63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381D"/>
    <w:rsid w:val="00017F02"/>
    <w:rsid w:val="00062AEA"/>
    <w:rsid w:val="00083B9E"/>
    <w:rsid w:val="000B18A7"/>
    <w:rsid w:val="001276F1"/>
    <w:rsid w:val="001534CC"/>
    <w:rsid w:val="00183F71"/>
    <w:rsid w:val="001D2A7F"/>
    <w:rsid w:val="002B0B00"/>
    <w:rsid w:val="002E595F"/>
    <w:rsid w:val="003000DC"/>
    <w:rsid w:val="004130C1"/>
    <w:rsid w:val="004149A5"/>
    <w:rsid w:val="004455C2"/>
    <w:rsid w:val="0046475C"/>
    <w:rsid w:val="00467E12"/>
    <w:rsid w:val="004718F4"/>
    <w:rsid w:val="004A74CE"/>
    <w:rsid w:val="004F3553"/>
    <w:rsid w:val="004F3CD2"/>
    <w:rsid w:val="00503D47"/>
    <w:rsid w:val="00534B1A"/>
    <w:rsid w:val="00555B26"/>
    <w:rsid w:val="00556D56"/>
    <w:rsid w:val="005C5192"/>
    <w:rsid w:val="005D58DA"/>
    <w:rsid w:val="00714F2A"/>
    <w:rsid w:val="00740B3F"/>
    <w:rsid w:val="0079196E"/>
    <w:rsid w:val="007A1254"/>
    <w:rsid w:val="007C307D"/>
    <w:rsid w:val="00854752"/>
    <w:rsid w:val="00953403"/>
    <w:rsid w:val="00956437"/>
    <w:rsid w:val="00976BFE"/>
    <w:rsid w:val="009A0983"/>
    <w:rsid w:val="00A45B91"/>
    <w:rsid w:val="00A528E7"/>
    <w:rsid w:val="00A879A7"/>
    <w:rsid w:val="00AB3C7F"/>
    <w:rsid w:val="00AD020F"/>
    <w:rsid w:val="00AD03BF"/>
    <w:rsid w:val="00AF30D4"/>
    <w:rsid w:val="00AF630B"/>
    <w:rsid w:val="00B01063"/>
    <w:rsid w:val="00B120E0"/>
    <w:rsid w:val="00B969A8"/>
    <w:rsid w:val="00C00CB4"/>
    <w:rsid w:val="00C36BE5"/>
    <w:rsid w:val="00C3720A"/>
    <w:rsid w:val="00C64CF8"/>
    <w:rsid w:val="00CB1309"/>
    <w:rsid w:val="00CC6348"/>
    <w:rsid w:val="00D429F0"/>
    <w:rsid w:val="00D564EB"/>
    <w:rsid w:val="00D6627B"/>
    <w:rsid w:val="00D7112D"/>
    <w:rsid w:val="00E6195B"/>
    <w:rsid w:val="00E6381D"/>
    <w:rsid w:val="00F049CB"/>
    <w:rsid w:val="00F5632D"/>
    <w:rsid w:val="00F9651D"/>
    <w:rsid w:val="00FE4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51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63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6381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F63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F630B"/>
  </w:style>
  <w:style w:type="paragraph" w:styleId="a5">
    <w:name w:val="footer"/>
    <w:basedOn w:val="a"/>
    <w:link w:val="Char1"/>
    <w:uiPriority w:val="99"/>
    <w:semiHidden/>
    <w:unhideWhenUsed/>
    <w:rsid w:val="00AF63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AF630B"/>
  </w:style>
  <w:style w:type="paragraph" w:styleId="a6">
    <w:name w:val="No Spacing"/>
    <w:link w:val="Char2"/>
    <w:uiPriority w:val="1"/>
    <w:qFormat/>
    <w:rsid w:val="00AF630B"/>
    <w:rPr>
      <w:kern w:val="0"/>
      <w:sz w:val="22"/>
    </w:rPr>
  </w:style>
  <w:style w:type="character" w:customStyle="1" w:styleId="Char2">
    <w:name w:val="간격 없음 Char"/>
    <w:basedOn w:val="a0"/>
    <w:link w:val="a6"/>
    <w:uiPriority w:val="1"/>
    <w:rsid w:val="00AF630B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F98EF7-EFFE-4E2E-9FC9-3BB6EFB9C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1942</TotalTime>
  <Pages>9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17</cp:revision>
  <dcterms:created xsi:type="dcterms:W3CDTF">2018-02-22T00:37:00Z</dcterms:created>
  <dcterms:modified xsi:type="dcterms:W3CDTF">2018-03-14T08:00:00Z</dcterms:modified>
</cp:coreProperties>
</file>